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972DB5" w:rsidRPr="00972DB5" w:rsidTr="00C36525">
        <w:tc>
          <w:tcPr>
            <w:tcW w:w="9570" w:type="dxa"/>
            <w:shd w:val="clear" w:color="auto" w:fill="auto"/>
          </w:tcPr>
          <w:p w:rsidR="00972DB5" w:rsidRPr="00972DB5" w:rsidRDefault="00972DB5" w:rsidP="00C94434">
            <w:pPr>
              <w:autoSpaceDE w:val="0"/>
              <w:autoSpaceDN w:val="0"/>
              <w:rPr>
                <w:noProof/>
              </w:rPr>
            </w:pPr>
          </w:p>
        </w:tc>
      </w:tr>
      <w:tr w:rsidR="00B37290" w:rsidRPr="004F1D8F" w:rsidTr="00C36525">
        <w:tc>
          <w:tcPr>
            <w:tcW w:w="9570" w:type="dxa"/>
            <w:shd w:val="clear" w:color="auto" w:fill="auto"/>
          </w:tcPr>
          <w:tbl>
            <w:tblPr>
              <w:tblpPr w:leftFromText="180" w:rightFromText="180" w:vertAnchor="text" w:horzAnchor="margin" w:tblpY="-265"/>
              <w:tblW w:w="9886" w:type="dxa"/>
              <w:tblLook w:val="0000" w:firstRow="0" w:lastRow="0" w:firstColumn="0" w:lastColumn="0" w:noHBand="0" w:noVBand="0"/>
            </w:tblPr>
            <w:tblGrid>
              <w:gridCol w:w="9886"/>
            </w:tblGrid>
            <w:tr w:rsidR="00B37290" w:rsidRPr="00237F03" w:rsidTr="00C36525">
              <w:trPr>
                <w:trHeight w:val="1985"/>
              </w:trPr>
              <w:tc>
                <w:tcPr>
                  <w:tcW w:w="9886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B37290" w:rsidRPr="00E327C0" w:rsidRDefault="00501FD8" w:rsidP="00C36525">
                  <w:pPr>
                    <w:autoSpaceDE w:val="0"/>
                    <w:autoSpaceDN w:val="0"/>
                    <w:jc w:val="center"/>
                    <w:rPr>
                      <w:b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65D23E95" wp14:editId="4DB7CDBE">
                        <wp:extent cx="790575" cy="800100"/>
                        <wp:effectExtent l="0" t="0" r="9525" b="0"/>
                        <wp:docPr id="2" name="Рисунок 2" descr="ࠅ⢘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ࠅ⢘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72DB5" w:rsidRPr="001571CB" w:rsidRDefault="00972DB5" w:rsidP="00972DB5">
                  <w:pPr>
                    <w:jc w:val="center"/>
                    <w:rPr>
                      <w:b/>
                    </w:rPr>
                  </w:pPr>
                  <w:r w:rsidRPr="001571CB">
                    <w:rPr>
                      <w:b/>
                    </w:rPr>
                    <w:t xml:space="preserve">СОВЕТ ДЕПУТАТОВ </w:t>
                  </w:r>
                </w:p>
                <w:p w:rsidR="00B37290" w:rsidRPr="00E327C0" w:rsidRDefault="008B60E7" w:rsidP="00972DB5">
                  <w:pPr>
                    <w:autoSpaceDE w:val="0"/>
                    <w:autoSpaceDN w:val="0"/>
                    <w:jc w:val="center"/>
                  </w:pPr>
                  <w:r>
                    <w:rPr>
                      <w:b/>
                    </w:rPr>
                    <w:t>МОСКОВСКОГО</w:t>
                  </w:r>
                  <w:r w:rsidR="00972DB5" w:rsidRPr="001571CB">
                    <w:rPr>
                      <w:b/>
                    </w:rPr>
                    <w:t xml:space="preserve"> СЕЛЬСОВЕТА УСТЬ-АБАКАНСКОГО РАЙОНА РЕСПУБЛИКИ ХАКАСИЯ</w:t>
                  </w:r>
                </w:p>
              </w:tc>
            </w:tr>
          </w:tbl>
          <w:p w:rsidR="00B37290" w:rsidRDefault="00B37290" w:rsidP="00C94434">
            <w:pPr>
              <w:autoSpaceDE w:val="0"/>
              <w:autoSpaceDN w:val="0"/>
              <w:rPr>
                <w:b/>
              </w:rPr>
            </w:pPr>
          </w:p>
          <w:p w:rsidR="00B37290" w:rsidRPr="00E327C0" w:rsidRDefault="00B37290" w:rsidP="00C36525">
            <w:pPr>
              <w:autoSpaceDE w:val="0"/>
              <w:autoSpaceDN w:val="0"/>
              <w:jc w:val="right"/>
              <w:rPr>
                <w:b/>
              </w:rPr>
            </w:pPr>
          </w:p>
          <w:p w:rsidR="00B37290" w:rsidRPr="00E327C0" w:rsidRDefault="00B37290" w:rsidP="00C36525">
            <w:pPr>
              <w:autoSpaceDE w:val="0"/>
              <w:autoSpaceDN w:val="0"/>
              <w:jc w:val="center"/>
              <w:rPr>
                <w:b/>
              </w:rPr>
            </w:pPr>
            <w:r w:rsidRPr="00E327C0">
              <w:rPr>
                <w:b/>
              </w:rPr>
              <w:t>РЕШЕНИЕ</w:t>
            </w:r>
          </w:p>
          <w:p w:rsidR="00B37290" w:rsidRPr="00E327C0" w:rsidRDefault="00B37290" w:rsidP="00C36525">
            <w:pPr>
              <w:autoSpaceDE w:val="0"/>
              <w:autoSpaceDN w:val="0"/>
            </w:pPr>
          </w:p>
          <w:p w:rsidR="00B37290" w:rsidRDefault="00501FD8" w:rsidP="00C36525">
            <w:pPr>
              <w:tabs>
                <w:tab w:val="left" w:pos="9781"/>
              </w:tabs>
              <w:autoSpaceDE w:val="0"/>
              <w:autoSpaceDN w:val="0"/>
            </w:pPr>
            <w:r>
              <w:t xml:space="preserve">  </w:t>
            </w:r>
            <w:r w:rsidR="00ED785C">
              <w:t>24 ноября 2023 г.</w:t>
            </w:r>
            <w:r>
              <w:t xml:space="preserve">                             </w:t>
            </w:r>
            <w:r w:rsidR="00ED785C">
              <w:t xml:space="preserve">    </w:t>
            </w:r>
            <w:r>
              <w:t>с. Московское</w:t>
            </w:r>
            <w:r w:rsidR="00B37290" w:rsidRPr="00E327C0">
              <w:t xml:space="preserve">            </w:t>
            </w:r>
            <w:r w:rsidR="00B37290">
              <w:t xml:space="preserve">                          </w:t>
            </w:r>
            <w:r w:rsidR="00B37290" w:rsidRPr="00E327C0">
              <w:t>№</w:t>
            </w:r>
            <w:r w:rsidR="00ED785C">
              <w:t xml:space="preserve"> 61</w:t>
            </w:r>
            <w:r w:rsidR="00F9294C">
              <w:t xml:space="preserve"> </w:t>
            </w:r>
          </w:p>
          <w:p w:rsidR="00B37290" w:rsidRDefault="00B37290" w:rsidP="00C365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37290" w:rsidRDefault="00B37290" w:rsidP="00C365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Об утверждении Порядка назначения и проведения опроса граждан </w:t>
            </w:r>
          </w:p>
          <w:p w:rsidR="00B37290" w:rsidRPr="0004652D" w:rsidRDefault="00B37290" w:rsidP="00501F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 территории </w:t>
            </w:r>
            <w:r w:rsidR="00501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Московский</w:t>
            </w:r>
            <w:r w:rsidR="00972D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сельсовет Усть-Абаканского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район</w:t>
            </w:r>
            <w:r w:rsidR="00972D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Республики Хакасия</w:t>
            </w:r>
          </w:p>
        </w:tc>
      </w:tr>
      <w:tr w:rsidR="00ED785C" w:rsidRPr="004F1D8F" w:rsidTr="00C36525">
        <w:tc>
          <w:tcPr>
            <w:tcW w:w="9570" w:type="dxa"/>
            <w:shd w:val="clear" w:color="auto" w:fill="auto"/>
          </w:tcPr>
          <w:p w:rsidR="00ED785C" w:rsidRDefault="00ED785C" w:rsidP="00C36525">
            <w:pPr>
              <w:autoSpaceDE w:val="0"/>
              <w:autoSpaceDN w:val="0"/>
              <w:jc w:val="center"/>
              <w:rPr>
                <w:noProof/>
                <w:sz w:val="26"/>
                <w:szCs w:val="26"/>
              </w:rPr>
            </w:pPr>
          </w:p>
        </w:tc>
      </w:tr>
      <w:tr w:rsidR="00ED785C" w:rsidRPr="004F1D8F" w:rsidTr="00C36525">
        <w:tc>
          <w:tcPr>
            <w:tcW w:w="9570" w:type="dxa"/>
            <w:shd w:val="clear" w:color="auto" w:fill="auto"/>
          </w:tcPr>
          <w:p w:rsidR="00ED785C" w:rsidRDefault="00ED785C" w:rsidP="00ED785C">
            <w:pPr>
              <w:autoSpaceDE w:val="0"/>
              <w:autoSpaceDN w:val="0"/>
              <w:rPr>
                <w:noProof/>
                <w:sz w:val="26"/>
                <w:szCs w:val="26"/>
              </w:rPr>
            </w:pPr>
          </w:p>
        </w:tc>
      </w:tr>
    </w:tbl>
    <w:p w:rsidR="00B37290" w:rsidRDefault="00F21F18" w:rsidP="00ED785C">
      <w:pPr>
        <w:spacing w:line="276" w:lineRule="auto"/>
        <w:jc w:val="both"/>
      </w:pPr>
      <w:r>
        <w:t xml:space="preserve">На основании Решения Совета Депутатов Усть-Абаканского района Республики Хакасия </w:t>
      </w:r>
      <w:r w:rsidR="007A31B6">
        <w:t>от 25.09.2023 «Об утверждении Порядка назначения и проведения опроса граждан на территории муниципального образования Усть-Абаканский район»</w:t>
      </w:r>
      <w:r w:rsidR="00B37290">
        <w:t>, в</w:t>
      </w:r>
      <w:r w:rsidR="00B37290" w:rsidRPr="0004652D">
        <w:t xml:space="preserve"> соответс</w:t>
      </w:r>
      <w:r w:rsidR="00B37290">
        <w:t xml:space="preserve">твии со </w:t>
      </w:r>
      <w:r w:rsidR="00B37290" w:rsidRPr="0004652D">
        <w:t>стать</w:t>
      </w:r>
      <w:r w:rsidR="00B37290">
        <w:t>ей</w:t>
      </w:r>
      <w:r w:rsidR="00B37290" w:rsidRPr="0004652D">
        <w:t xml:space="preserve"> </w:t>
      </w:r>
      <w:r w:rsidR="00B37290">
        <w:rPr>
          <w:shd w:val="clear" w:color="auto" w:fill="FFFFFF"/>
        </w:rPr>
        <w:t>31</w:t>
      </w:r>
      <w:r w:rsidR="00B37290">
        <w:t xml:space="preserve"> </w:t>
      </w:r>
      <w:hyperlink r:id="rId5" w:history="1">
        <w:r w:rsidR="00B37290" w:rsidRPr="00B37290">
          <w:rPr>
            <w:rStyle w:val="a3"/>
            <w:color w:val="000000"/>
            <w:u w:val="none"/>
          </w:rPr>
  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  </w:r>
      </w:hyperlink>
      <w:r w:rsidR="00B37290" w:rsidRPr="00B37290">
        <w:rPr>
          <w:rStyle w:val="a3"/>
          <w:color w:val="000000"/>
          <w:u w:val="none"/>
        </w:rPr>
        <w:t xml:space="preserve">Законом Республики Хакасия от 06.11.2015 № 96-ЗРХ «О порядке назначения и проведения опроса граждан в Республике Хакасия»,  статьей </w:t>
      </w:r>
      <w:r w:rsidR="007A31B6">
        <w:rPr>
          <w:rStyle w:val="a3"/>
          <w:color w:val="000000"/>
          <w:u w:val="none"/>
        </w:rPr>
        <w:t>20</w:t>
      </w:r>
      <w:r w:rsidR="00B37290" w:rsidRPr="00B37290">
        <w:rPr>
          <w:rStyle w:val="a3"/>
          <w:color w:val="000000"/>
          <w:u w:val="none"/>
        </w:rPr>
        <w:t xml:space="preserve"> Устава </w:t>
      </w:r>
      <w:r w:rsidR="00B37290" w:rsidRPr="0004652D">
        <w:t xml:space="preserve">муниципального образования </w:t>
      </w:r>
      <w:r w:rsidR="00501FD8">
        <w:t xml:space="preserve">Московский </w:t>
      </w:r>
      <w:r w:rsidR="007A31B6">
        <w:t>сельсовет Усть-Абаканского</w:t>
      </w:r>
      <w:r w:rsidR="00B37290" w:rsidRPr="0004652D">
        <w:t xml:space="preserve"> район</w:t>
      </w:r>
      <w:r w:rsidR="007A31B6">
        <w:t>а</w:t>
      </w:r>
      <w:r w:rsidR="00B37290" w:rsidRPr="007A31B6">
        <w:rPr>
          <w:rStyle w:val="a3"/>
          <w:color w:val="000000"/>
          <w:u w:val="none"/>
        </w:rPr>
        <w:t xml:space="preserve">, </w:t>
      </w:r>
    </w:p>
    <w:p w:rsidR="00B37290" w:rsidRDefault="00B37290" w:rsidP="00B37290">
      <w:pPr>
        <w:spacing w:line="276" w:lineRule="auto"/>
        <w:ind w:firstLine="709"/>
        <w:jc w:val="both"/>
      </w:pPr>
      <w:r w:rsidRPr="0004652D">
        <w:t xml:space="preserve">Совет депутатов </w:t>
      </w:r>
      <w:r>
        <w:t xml:space="preserve"> </w:t>
      </w:r>
      <w:r w:rsidR="007A31B6">
        <w:t xml:space="preserve">Райковского сельсовета </w:t>
      </w:r>
      <w:r>
        <w:t>Усть-Абаканского</w:t>
      </w:r>
      <w:r w:rsidRPr="0004652D">
        <w:t xml:space="preserve"> район</w:t>
      </w:r>
      <w:r w:rsidR="007A31B6">
        <w:t xml:space="preserve">а </w:t>
      </w:r>
      <w:r>
        <w:t>Республики Хакасия</w:t>
      </w:r>
    </w:p>
    <w:p w:rsidR="00B37290" w:rsidRDefault="00B37290" w:rsidP="00B37290">
      <w:pPr>
        <w:spacing w:line="276" w:lineRule="auto"/>
        <w:ind w:firstLine="709"/>
        <w:jc w:val="both"/>
        <w:rPr>
          <w:b/>
        </w:rPr>
      </w:pPr>
      <w:r w:rsidRPr="0004652D">
        <w:rPr>
          <w:b/>
        </w:rPr>
        <w:t>РЕШИЛ: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D63055">
        <w:t>1.</w:t>
      </w:r>
      <w:r w:rsidR="007A31B6">
        <w:t xml:space="preserve"> </w:t>
      </w:r>
      <w:r w:rsidRPr="00D63055">
        <w:t xml:space="preserve">Утвердить </w:t>
      </w:r>
      <w:r>
        <w:rPr>
          <w:rFonts w:eastAsia="Calibri"/>
        </w:rPr>
        <w:t xml:space="preserve"> </w:t>
      </w:r>
      <w:hyperlink r:id="rId6" w:history="1">
        <w:r w:rsidRPr="004E6B7A">
          <w:rPr>
            <w:rFonts w:eastAsia="Calibri"/>
            <w:color w:val="000000"/>
          </w:rPr>
          <w:t>Порядок</w:t>
        </w:r>
      </w:hyperlink>
      <w:r>
        <w:rPr>
          <w:rFonts w:eastAsia="Calibri"/>
        </w:rPr>
        <w:t xml:space="preserve"> назначения и проведения опроса граждан на территории </w:t>
      </w:r>
      <w:r w:rsidR="00501FD8">
        <w:rPr>
          <w:rFonts w:eastAsia="Calibri"/>
        </w:rPr>
        <w:t>Московского</w:t>
      </w:r>
      <w:r w:rsidR="006D16B9">
        <w:rPr>
          <w:rFonts w:eastAsia="Calibri"/>
        </w:rPr>
        <w:t xml:space="preserve"> сельсовета Усть-Абаканского</w:t>
      </w:r>
      <w:r>
        <w:rPr>
          <w:rFonts w:eastAsia="Calibri"/>
        </w:rPr>
        <w:t xml:space="preserve"> район</w:t>
      </w:r>
      <w:r w:rsidR="006D16B9">
        <w:rPr>
          <w:rFonts w:eastAsia="Calibri"/>
        </w:rPr>
        <w:t>а</w:t>
      </w:r>
      <w:r>
        <w:rPr>
          <w:rFonts w:eastAsia="Calibri"/>
        </w:rPr>
        <w:t xml:space="preserve"> согласно приложению к настоящему решению.</w:t>
      </w:r>
    </w:p>
    <w:p w:rsidR="00B37290" w:rsidRPr="009F1755" w:rsidRDefault="00B37290" w:rsidP="00B37290">
      <w:pPr>
        <w:autoSpaceDE w:val="0"/>
        <w:autoSpaceDN w:val="0"/>
        <w:spacing w:line="276" w:lineRule="auto"/>
        <w:ind w:firstLine="709"/>
        <w:jc w:val="both"/>
      </w:pPr>
      <w:r>
        <w:t>2</w:t>
      </w:r>
      <w:r w:rsidRPr="009F1755">
        <w:t xml:space="preserve">. Настоящее Решение вступает в силу после его официального </w:t>
      </w:r>
      <w:r w:rsidR="00E55892">
        <w:t>обнародования</w:t>
      </w:r>
      <w:r w:rsidRPr="009F1755">
        <w:t>.</w:t>
      </w:r>
    </w:p>
    <w:p w:rsidR="00B37290" w:rsidRDefault="00B37290" w:rsidP="00B37290">
      <w:pPr>
        <w:autoSpaceDE w:val="0"/>
        <w:autoSpaceDN w:val="0"/>
        <w:spacing w:line="276" w:lineRule="auto"/>
        <w:jc w:val="both"/>
      </w:pPr>
    </w:p>
    <w:p w:rsidR="00B37290" w:rsidRDefault="00B37290" w:rsidP="00B37290">
      <w:pPr>
        <w:autoSpaceDE w:val="0"/>
        <w:autoSpaceDN w:val="0"/>
        <w:jc w:val="both"/>
      </w:pPr>
    </w:p>
    <w:p w:rsidR="006D16B9" w:rsidRDefault="006D16B9" w:rsidP="00B37290">
      <w:pPr>
        <w:autoSpaceDE w:val="0"/>
        <w:autoSpaceDN w:val="0"/>
        <w:jc w:val="both"/>
      </w:pPr>
    </w:p>
    <w:p w:rsidR="006D16B9" w:rsidRDefault="006D16B9" w:rsidP="00B37290">
      <w:pPr>
        <w:autoSpaceDE w:val="0"/>
        <w:autoSpaceDN w:val="0"/>
        <w:jc w:val="both"/>
      </w:pPr>
    </w:p>
    <w:p w:rsidR="00B37290" w:rsidRDefault="00B37290" w:rsidP="00B37290">
      <w:pPr>
        <w:autoSpaceDE w:val="0"/>
        <w:autoSpaceDN w:val="0"/>
        <w:jc w:val="both"/>
      </w:pPr>
    </w:p>
    <w:p w:rsidR="00B37290" w:rsidRPr="001934C2" w:rsidRDefault="006D16B9" w:rsidP="00501FD8">
      <w:pPr>
        <w:sectPr w:rsidR="00B37290" w:rsidRPr="001934C2" w:rsidSect="006D6FC8"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t xml:space="preserve">Глава </w:t>
      </w:r>
      <w:r w:rsidR="00501FD8">
        <w:t>Московского</w:t>
      </w:r>
      <w:r>
        <w:t xml:space="preserve"> сельсовета                                                          </w:t>
      </w:r>
      <w:r w:rsidR="00501FD8">
        <w:tab/>
      </w:r>
      <w:r w:rsidR="00501FD8">
        <w:tab/>
        <w:t>А.Н. Алимов</w:t>
      </w:r>
    </w:p>
    <w:p w:rsidR="00B37290" w:rsidRDefault="00B37290" w:rsidP="00501FD8">
      <w:pPr>
        <w:spacing w:line="276" w:lineRule="auto"/>
        <w:ind w:left="4536"/>
        <w:jc w:val="right"/>
      </w:pPr>
      <w:r>
        <w:lastRenderedPageBreak/>
        <w:t>УТВЕРЖДЕН</w:t>
      </w:r>
    </w:p>
    <w:p w:rsidR="00B37290" w:rsidRDefault="00B37290" w:rsidP="00501FD8">
      <w:pPr>
        <w:spacing w:line="276" w:lineRule="auto"/>
        <w:ind w:left="4536"/>
        <w:jc w:val="right"/>
      </w:pPr>
      <w:r>
        <w:t>решением</w:t>
      </w:r>
      <w:r w:rsidRPr="00773D93">
        <w:t xml:space="preserve"> Совета депутатов </w:t>
      </w:r>
    </w:p>
    <w:p w:rsidR="006D16B9" w:rsidRDefault="00501FD8" w:rsidP="00501FD8">
      <w:pPr>
        <w:spacing w:line="276" w:lineRule="auto"/>
        <w:ind w:left="4536"/>
        <w:jc w:val="right"/>
      </w:pPr>
      <w:r>
        <w:t>Московского</w:t>
      </w:r>
      <w:r w:rsidR="006D16B9">
        <w:t xml:space="preserve"> сельсовета</w:t>
      </w:r>
    </w:p>
    <w:p w:rsidR="00B37290" w:rsidRDefault="00B37290" w:rsidP="00501FD8">
      <w:pPr>
        <w:spacing w:line="276" w:lineRule="auto"/>
        <w:ind w:left="4536"/>
        <w:jc w:val="right"/>
      </w:pPr>
      <w:r w:rsidRPr="00773D93">
        <w:t>Усть-Абаканского района</w:t>
      </w:r>
      <w:r>
        <w:t xml:space="preserve"> </w:t>
      </w:r>
    </w:p>
    <w:p w:rsidR="00B37290" w:rsidRDefault="00B37290" w:rsidP="00501FD8">
      <w:pPr>
        <w:spacing w:line="276" w:lineRule="auto"/>
        <w:ind w:left="4536"/>
        <w:jc w:val="right"/>
      </w:pPr>
      <w:r>
        <w:t xml:space="preserve">Республики Хакасия </w:t>
      </w:r>
      <w:r w:rsidRPr="00773D93">
        <w:t xml:space="preserve"> </w:t>
      </w:r>
    </w:p>
    <w:p w:rsidR="00B37290" w:rsidRPr="00C94434" w:rsidRDefault="00B37290" w:rsidP="00501FD8">
      <w:pPr>
        <w:tabs>
          <w:tab w:val="left" w:pos="4536"/>
          <w:tab w:val="left" w:pos="4678"/>
        </w:tabs>
        <w:spacing w:line="276" w:lineRule="auto"/>
        <w:jc w:val="right"/>
        <w:rPr>
          <w:u w:val="single"/>
        </w:rPr>
      </w:pPr>
      <w:r>
        <w:t xml:space="preserve">                                                                           </w:t>
      </w:r>
      <w:r w:rsidR="00C94434">
        <w:t xml:space="preserve"> </w:t>
      </w:r>
      <w:r w:rsidR="00ED785C">
        <w:t>о</w:t>
      </w:r>
      <w:r w:rsidR="00F9294C">
        <w:t>т</w:t>
      </w:r>
      <w:r w:rsidR="00ED785C">
        <w:t xml:space="preserve"> 24.11.2023 г.</w:t>
      </w:r>
      <w:r w:rsidR="00F9294C">
        <w:t xml:space="preserve">  №</w:t>
      </w:r>
      <w:r w:rsidR="00ED785C">
        <w:t xml:space="preserve"> 61</w:t>
      </w:r>
      <w:r w:rsidR="00F9294C">
        <w:t xml:space="preserve"> </w:t>
      </w:r>
    </w:p>
    <w:p w:rsidR="00B37290" w:rsidRDefault="00B37290" w:rsidP="00B37290">
      <w:pPr>
        <w:pStyle w:val="1"/>
        <w:spacing w:before="0"/>
        <w:jc w:val="both"/>
        <w:rPr>
          <w:rFonts w:ascii="Courier New" w:eastAsia="Calibri" w:hAnsi="Courier New" w:cs="Courier New"/>
          <w:b w:val="0"/>
          <w:bCs w:val="0"/>
          <w:color w:val="auto"/>
        </w:rPr>
      </w:pPr>
      <w:r>
        <w:rPr>
          <w:rFonts w:ascii="Courier New" w:eastAsia="Calibri" w:hAnsi="Courier New" w:cs="Courier New"/>
          <w:b w:val="0"/>
          <w:bCs w:val="0"/>
          <w:color w:val="auto"/>
        </w:rPr>
        <w:t xml:space="preserve">                                 </w:t>
      </w:r>
    </w:p>
    <w:p w:rsidR="00B37290" w:rsidRDefault="00B37290" w:rsidP="00B37290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bookmarkStart w:id="0" w:name="Par52"/>
    <w:bookmarkEnd w:id="0"/>
    <w:p w:rsidR="00B37290" w:rsidRPr="004E6B7A" w:rsidRDefault="00D9677E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4E6B7A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fldChar w:fldCharType="begin"/>
      </w:r>
      <w:r w:rsidR="00B37290" w:rsidRPr="004E6B7A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instrText xml:space="preserve">HYPERLINK consultantplus://offline/ref=0A9189FA9878AF643D525EDBFB612543F3C201F650101B2BEA9B1B8ED098A1B7ABBF3B21B8C96DD558C5F7801920E2E333AFDD34A4F9F2ED1F679C0B0BU </w:instrText>
      </w:r>
      <w:r w:rsidRPr="004E6B7A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fldChar w:fldCharType="separate"/>
      </w:r>
      <w:r w:rsidR="00B37290" w:rsidRPr="004E6B7A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Порядок</w:t>
      </w:r>
      <w:r w:rsidRPr="004E6B7A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fldChar w:fldCharType="end"/>
      </w:r>
    </w:p>
    <w:p w:rsidR="00B37290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4E6B7A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назначения и проведения опроса граждан на территории </w:t>
      </w:r>
    </w:p>
    <w:p w:rsidR="00B37290" w:rsidRPr="004E6B7A" w:rsidRDefault="00501FD8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Московского</w:t>
      </w:r>
      <w:r w:rsidR="006D16B9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сельсовета Усть-Абаканского</w:t>
      </w:r>
      <w:r w:rsidR="00B37290" w:rsidRPr="004E6B7A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 xml:space="preserve"> район</w:t>
      </w:r>
      <w:r w:rsidR="006D16B9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а</w:t>
      </w:r>
    </w:p>
    <w:p w:rsidR="00B37290" w:rsidRPr="009D0030" w:rsidRDefault="00B37290" w:rsidP="00B37290">
      <w:pPr>
        <w:rPr>
          <w:rFonts w:eastAsia="Calibri"/>
        </w:rPr>
      </w:pPr>
    </w:p>
    <w:p w:rsidR="00B37290" w:rsidRPr="00BF14BF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1. Общие положения</w:t>
      </w:r>
    </w:p>
    <w:p w:rsidR="00B37290" w:rsidRPr="006D16B9" w:rsidRDefault="00B37290" w:rsidP="006D16B9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6D16B9" w:rsidRPr="004B574B" w:rsidRDefault="00B37290" w:rsidP="006D16B9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1.1.   Настоящий Порядок </w:t>
      </w:r>
      <w:r w:rsidRPr="004B574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назначения и проведения опроса граждан на территории </w:t>
      </w:r>
      <w:r w:rsidR="00501FD8" w:rsidRPr="004B574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Московского</w:t>
      </w:r>
      <w:r w:rsidR="006D16B9" w:rsidRPr="004B574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сельсовета Усть-Абаканского района </w:t>
      </w:r>
      <w:r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в  соответствии  с  </w:t>
      </w:r>
      <w:hyperlink r:id="rId7" w:history="1">
        <w:r w:rsidRPr="004B574B">
          <w:rPr>
            <w:rFonts w:ascii="Times New Roman" w:eastAsia="Calibri" w:hAnsi="Times New Roman" w:cs="Times New Roman"/>
            <w:b w:val="0"/>
            <w:bCs w:val="0"/>
            <w:color w:val="auto"/>
            <w:sz w:val="24"/>
            <w:szCs w:val="24"/>
          </w:rPr>
          <w:t>Конституцией</w:t>
        </w:r>
      </w:hyperlink>
      <w:r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Российской Федерации,  Федеральным  </w:t>
      </w:r>
      <w:hyperlink r:id="rId8" w:history="1">
        <w:r w:rsidRPr="004B574B">
          <w:rPr>
            <w:rFonts w:ascii="Times New Roman" w:eastAsia="Calibri" w:hAnsi="Times New Roman" w:cs="Times New Roman"/>
            <w:b w:val="0"/>
            <w:bCs w:val="0"/>
            <w:color w:val="auto"/>
            <w:sz w:val="24"/>
            <w:szCs w:val="24"/>
          </w:rPr>
          <w:t>законом</w:t>
        </w:r>
      </w:hyperlink>
      <w:r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от 06.10.2003 N 131-ФЗ "Об общих принципах организации   местного  самоуправления  в  Российской  Федерации", </w:t>
      </w:r>
      <w:r w:rsidRPr="004B574B"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  <w:t>Законом Республики Хакасия от 06.11.2015 № 96-ЗРХ «О порядке назначения и проведения опроса граждан в Республике Хакасия»</w:t>
      </w:r>
      <w:r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, Уставом</w:t>
      </w:r>
      <w:r w:rsidR="006D16B9"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муниципального   образования </w:t>
      </w:r>
      <w:r w:rsidR="00501FD8"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Московского</w:t>
      </w:r>
      <w:r w:rsidR="006D16B9"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сельсовета Усть-Абаканского</w:t>
      </w:r>
      <w:r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район</w:t>
      </w:r>
      <w:r w:rsidR="006D16B9"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а</w:t>
      </w:r>
      <w:r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определяет   на   территории  </w:t>
      </w:r>
      <w:r w:rsidR="00501FD8" w:rsidRPr="004B574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Московского</w:t>
      </w:r>
      <w:r w:rsidR="006D16B9" w:rsidRPr="004B574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сельсовета Усть-Абаканского района </w:t>
      </w:r>
      <w:r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порядок  назначения, подготовки, проведения  и определения результатов опроса на территории </w:t>
      </w:r>
      <w:r w:rsidR="006D16B9" w:rsidRPr="004B574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Райковского сельсовета Усть-Абаканского района</w:t>
      </w:r>
    </w:p>
    <w:p w:rsidR="00B37290" w:rsidRPr="004B574B" w:rsidRDefault="00B37290" w:rsidP="006D16B9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4B574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1.2.  В настоящем Порядке используются основные термины и понятия в значениях, определенных </w:t>
      </w:r>
      <w:hyperlink r:id="rId9" w:history="1">
        <w:r w:rsidRPr="004B574B">
          <w:rPr>
            <w:rFonts w:ascii="Times New Roman" w:eastAsia="Calibri" w:hAnsi="Times New Roman" w:cs="Times New Roman"/>
            <w:b w:val="0"/>
            <w:color w:val="auto"/>
            <w:sz w:val="24"/>
            <w:szCs w:val="24"/>
          </w:rPr>
          <w:t>статьей 2</w:t>
        </w:r>
      </w:hyperlink>
      <w:r w:rsidRPr="004B574B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B37290" w:rsidRPr="004B574B" w:rsidRDefault="00B37290" w:rsidP="006D16B9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4B574B">
        <w:rPr>
          <w:rFonts w:eastAsia="Calibri"/>
        </w:rPr>
        <w:t xml:space="preserve"> 1.3 Опрос граждан проводится на всей территории </w:t>
      </w:r>
      <w:r w:rsidR="00501FD8" w:rsidRPr="004B574B">
        <w:rPr>
          <w:rFonts w:eastAsia="Calibri"/>
        </w:rPr>
        <w:t>Московского</w:t>
      </w:r>
      <w:r w:rsidR="006D16B9" w:rsidRPr="004B574B">
        <w:rPr>
          <w:rFonts w:eastAsia="Calibri"/>
        </w:rPr>
        <w:t xml:space="preserve"> сельсовета Усть-Абаканского</w:t>
      </w:r>
      <w:r w:rsidRPr="004B574B">
        <w:rPr>
          <w:rFonts w:eastAsia="Calibri"/>
        </w:rPr>
        <w:t xml:space="preserve"> район</w:t>
      </w:r>
      <w:r w:rsidR="006D16B9" w:rsidRPr="004B574B">
        <w:rPr>
          <w:rFonts w:eastAsia="Calibri"/>
        </w:rPr>
        <w:t>а</w:t>
      </w:r>
      <w:r w:rsidRPr="004B574B">
        <w:rPr>
          <w:rFonts w:eastAsia="Calibri"/>
        </w:rPr>
        <w:t xml:space="preserve"> для выявления мнения населения и его учета при принятии решений органами местного самоуправления </w:t>
      </w:r>
      <w:r w:rsidR="006D16B9" w:rsidRPr="004B574B">
        <w:rPr>
          <w:rFonts w:eastAsia="Calibri"/>
        </w:rPr>
        <w:t>Райковского сельсовета Усть-Абаканского</w:t>
      </w:r>
      <w:r w:rsidRPr="004B574B">
        <w:rPr>
          <w:rFonts w:eastAsia="Calibri"/>
        </w:rPr>
        <w:t xml:space="preserve"> район</w:t>
      </w:r>
      <w:r w:rsidR="006D16B9" w:rsidRPr="004B574B">
        <w:rPr>
          <w:rFonts w:eastAsia="Calibri"/>
        </w:rPr>
        <w:t>а.</w:t>
      </w:r>
    </w:p>
    <w:p w:rsidR="00B37290" w:rsidRPr="004B574B" w:rsidRDefault="00B37290" w:rsidP="006D16B9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1.4. Результаты опроса носят рекомендательный характер.</w:t>
      </w:r>
    </w:p>
    <w:p w:rsidR="00B37290" w:rsidRPr="004B574B" w:rsidRDefault="00B37290" w:rsidP="00B37290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BF14BF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2. Право гражданина на участие в опросе</w:t>
      </w:r>
    </w:p>
    <w:p w:rsidR="00B37290" w:rsidRPr="00BF14BF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6D16B9" w:rsidRDefault="00B37290" w:rsidP="006D16B9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</w:pPr>
      <w:r w:rsidRPr="006D16B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2.1.  В опросе граждан вправе участвовать жители </w:t>
      </w:r>
      <w:r w:rsidR="00B3110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Моск</w:t>
      </w:r>
      <w:r w:rsidR="00D2054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</w:t>
      </w:r>
      <w:r w:rsidR="00B3110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в</w:t>
      </w:r>
      <w:r w:rsidR="00D2054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с</w:t>
      </w:r>
      <w:r w:rsidR="00B3110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к</w:t>
      </w:r>
      <w:r w:rsidR="00D2054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ого</w:t>
      </w:r>
      <w:r w:rsidR="006D16B9" w:rsidRPr="006D16B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сельсовета Усть-Абаканского района</w:t>
      </w:r>
      <w:r w:rsidRPr="006D16B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, обладающие избирательным правом и проживающие в границах территории </w:t>
      </w:r>
      <w:r w:rsidR="00B3110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Московского</w:t>
      </w:r>
      <w:r w:rsidR="006D16B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сельсовета Усть-Абаканского</w:t>
      </w:r>
      <w:r w:rsidRPr="006D16B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район</w:t>
      </w:r>
      <w:r w:rsidR="006D16B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а</w:t>
      </w:r>
      <w:r w:rsidRPr="006D16B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, на которой проводится опрос. В опросе граждан по вопросу выявления мнения граждан о поддержке инициативного проекта вправе участвовать жители </w:t>
      </w:r>
      <w:r w:rsidR="00B3110A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Московского</w:t>
      </w:r>
      <w:r w:rsidR="006D16B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сельсовета Усть-Абаканского</w:t>
      </w:r>
      <w:r w:rsidRPr="006D16B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район</w:t>
      </w:r>
      <w:r w:rsidR="006D16B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а</w:t>
      </w:r>
      <w:r w:rsidRPr="006D16B9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B37290" w:rsidRPr="004C4537" w:rsidRDefault="00B37290" w:rsidP="00B372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</w:rPr>
      </w:pPr>
      <w:r w:rsidRPr="002204D8">
        <w:rPr>
          <w:rFonts w:eastAsia="Calibri"/>
          <w:bCs/>
        </w:rPr>
        <w:t xml:space="preserve"> </w:t>
      </w:r>
      <w:r w:rsidRPr="004C4537">
        <w:rPr>
          <w:rFonts w:eastAsia="Calibri"/>
          <w:bCs/>
        </w:rPr>
        <w:t>2.2.  Гражданин  имеет право участвовать в опросе независимо от пола, расы, национальности,   языка,   происхождения,   имущественного  и  должностного положения,  отношения  к религии, убеждений и принадлежности к общественным объединениям, а также других обстоятельств.</w:t>
      </w:r>
    </w:p>
    <w:p w:rsidR="00B37290" w:rsidRDefault="00B37290" w:rsidP="00B37290">
      <w:pPr>
        <w:autoSpaceDE w:val="0"/>
        <w:autoSpaceDN w:val="0"/>
        <w:adjustRightInd w:val="0"/>
        <w:jc w:val="both"/>
        <w:rPr>
          <w:rFonts w:eastAsia="Calibri"/>
        </w:rPr>
      </w:pPr>
      <w:r w:rsidRPr="00927135">
        <w:rPr>
          <w:rFonts w:eastAsia="Calibri"/>
          <w:bCs/>
        </w:rPr>
        <w:t xml:space="preserve">           2.3.</w:t>
      </w:r>
      <w:r>
        <w:rPr>
          <w:rFonts w:eastAsia="Calibri"/>
          <w:b/>
          <w:bCs/>
        </w:rPr>
        <w:t xml:space="preserve">  </w:t>
      </w:r>
      <w:r>
        <w:rPr>
          <w:rFonts w:eastAsia="Calibri"/>
        </w:rPr>
        <w:t xml:space="preserve">Каждый житель </w:t>
      </w:r>
      <w:r w:rsidR="00B3110A">
        <w:rPr>
          <w:rFonts w:eastAsia="Calibri"/>
        </w:rPr>
        <w:t>Московского</w:t>
      </w:r>
      <w:r w:rsidR="00183AD8">
        <w:rPr>
          <w:rFonts w:eastAsia="Calibri"/>
        </w:rPr>
        <w:t xml:space="preserve"> сельсовета Усть-Абаканского</w:t>
      </w:r>
      <w:r>
        <w:rPr>
          <w:rFonts w:eastAsia="Calibri"/>
        </w:rPr>
        <w:t xml:space="preserve"> район</w:t>
      </w:r>
      <w:r w:rsidR="00183AD8">
        <w:rPr>
          <w:rFonts w:eastAsia="Calibri"/>
        </w:rPr>
        <w:t>а</w:t>
      </w:r>
      <w:r>
        <w:rPr>
          <w:rFonts w:eastAsia="Calibri"/>
        </w:rPr>
        <w:t xml:space="preserve"> участвует в опросе лично и обладает одним голосом.</w:t>
      </w:r>
    </w:p>
    <w:p w:rsidR="00B37290" w:rsidRPr="00927135" w:rsidRDefault="00B37290" w:rsidP="00B372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927135">
        <w:rPr>
          <w:rFonts w:eastAsia="Calibri"/>
          <w:bCs/>
        </w:rPr>
        <w:lastRenderedPageBreak/>
        <w:t xml:space="preserve">2.4.  Участие  в  опросе  является свободным и добровольным. </w:t>
      </w:r>
      <w:r w:rsidRPr="00927135">
        <w:rPr>
          <w:rFonts w:eastAsia="Calibri"/>
        </w:rPr>
        <w:t xml:space="preserve">Никто не вправе принуждать жителей </w:t>
      </w:r>
      <w:r w:rsidR="00B3110A">
        <w:rPr>
          <w:rFonts w:eastAsia="Calibri"/>
        </w:rPr>
        <w:t>Московского</w:t>
      </w:r>
      <w:r w:rsidR="00183AD8">
        <w:rPr>
          <w:rFonts w:eastAsia="Calibri"/>
        </w:rPr>
        <w:t xml:space="preserve"> сельсовета</w:t>
      </w:r>
      <w:r w:rsidRPr="00927135">
        <w:rPr>
          <w:rFonts w:eastAsia="Calibri"/>
        </w:rPr>
        <w:t xml:space="preserve"> </w:t>
      </w:r>
      <w:r w:rsidR="00183AD8">
        <w:rPr>
          <w:rFonts w:eastAsia="Calibri"/>
        </w:rPr>
        <w:t>Усть-Абаканского</w:t>
      </w:r>
      <w:r>
        <w:rPr>
          <w:rFonts w:eastAsia="Calibri"/>
        </w:rPr>
        <w:t xml:space="preserve"> район</w:t>
      </w:r>
      <w:r w:rsidR="00183AD8">
        <w:rPr>
          <w:rFonts w:eastAsia="Calibri"/>
        </w:rPr>
        <w:t>а</w:t>
      </w:r>
      <w:r>
        <w:rPr>
          <w:rFonts w:eastAsia="Calibri"/>
        </w:rPr>
        <w:t xml:space="preserve"> </w:t>
      </w:r>
      <w:r w:rsidRPr="00927135">
        <w:rPr>
          <w:rFonts w:eastAsia="Calibri"/>
        </w:rPr>
        <w:t xml:space="preserve">к участию либо к отказу от участия в </w:t>
      </w:r>
      <w:proofErr w:type="gramStart"/>
      <w:r w:rsidRPr="00927135">
        <w:rPr>
          <w:rFonts w:eastAsia="Calibri"/>
        </w:rPr>
        <w:t>опросе</w:t>
      </w:r>
      <w:proofErr w:type="gramEnd"/>
      <w:r w:rsidRPr="00927135">
        <w:rPr>
          <w:rFonts w:eastAsia="Calibri"/>
        </w:rPr>
        <w:t xml:space="preserve"> либо воспрепятствовать иным образом свободному выражению ими своего мнения.</w:t>
      </w:r>
    </w:p>
    <w:p w:rsidR="00B37290" w:rsidRPr="00BF14BF" w:rsidRDefault="00B37290" w:rsidP="00B37290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BF14BF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1" w:name="_GoBack"/>
      <w:bookmarkEnd w:id="1"/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3. Принципы проведения опроса</w:t>
      </w:r>
    </w:p>
    <w:p w:rsidR="00B37290" w:rsidRPr="00BF14BF" w:rsidRDefault="00B37290" w:rsidP="00B37290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BF14BF" w:rsidRDefault="00B37290" w:rsidP="00B37290">
      <w:pPr>
        <w:pStyle w:val="1"/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3.1.  Граждане  участвуют  в  опросе  на основе всеобщего равного и прямого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волеизъявления.</w:t>
      </w:r>
    </w:p>
    <w:p w:rsidR="00B37290" w:rsidRPr="00BF14BF" w:rsidRDefault="00B37290" w:rsidP="00B37290">
      <w:pPr>
        <w:pStyle w:val="1"/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3.2.  Подготовка,  проведение  и  установление  результатов  опроса  должны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основываться  на  принципах  открытости,  гл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асности, объективности, научной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обоснованности,   строгого   учета  результа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тов  опроса  и  возможности  их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проверки.</w:t>
      </w:r>
    </w:p>
    <w:p w:rsidR="00B37290" w:rsidRPr="00BF14BF" w:rsidRDefault="00B37290" w:rsidP="00B37290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BF14BF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4. Вопросы, предлагаемые для вынесения на опрос</w:t>
      </w:r>
    </w:p>
    <w:p w:rsidR="00B37290" w:rsidRPr="00BF14BF" w:rsidRDefault="00B37290" w:rsidP="00B37290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BF14BF" w:rsidRDefault="00B37290" w:rsidP="00B37290">
      <w:pPr>
        <w:pStyle w:val="1"/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4.1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. Вопрос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(вопросы)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, предлагаемый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(предлагаемые)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для вынесения на опрос, должен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(должны)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быть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сформулирован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(сформулированы)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таким  образом,  чтобы исключить возможность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его множественного толкования,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то есть на него можно было бы дать только однозначный ответ.</w:t>
      </w:r>
    </w:p>
    <w:p w:rsidR="00B37290" w:rsidRPr="00BF14BF" w:rsidRDefault="00B37290" w:rsidP="00B37290">
      <w:pPr>
        <w:pStyle w:val="1"/>
        <w:spacing w:before="0" w:after="0" w:line="276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4.2. 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(вопросы</w:t>
      </w:r>
      <w:r w:rsid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), предлагаемые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при проведении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опрос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а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, не должны противоречить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Конституции Российской Федерации,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федеральному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4B574B"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законодательству, законам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 w:rsidR="004B574B"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и (или) иным</w:t>
      </w:r>
      <w:r w:rsid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нормативным правовым актам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Республики Хакасия</w:t>
      </w:r>
      <w:r w:rsidR="004D23B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, У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ставу и нормати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вным правовым </w:t>
      </w:r>
      <w:r w:rsidR="004B574B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актам органов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местного самоуправления </w:t>
      </w:r>
      <w:r w:rsidR="004D23B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Московского</w:t>
      </w:r>
      <w:r w:rsidR="00183AD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сельсовета Усть-Абаканского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район</w:t>
      </w:r>
      <w:r w:rsidR="00183AD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а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B37290" w:rsidRPr="00BF14BF" w:rsidRDefault="00B37290" w:rsidP="00B37290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BF14BF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5. Территория опроса</w:t>
      </w:r>
    </w:p>
    <w:p w:rsidR="00B37290" w:rsidRPr="00BF14BF" w:rsidRDefault="00B37290" w:rsidP="00B37290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BF14BF" w:rsidRDefault="00B37290" w:rsidP="00B37290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ab/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5.1. Опрос может проводиться на всей террито</w:t>
      </w:r>
      <w:r w:rsidR="00183AD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рии </w:t>
      </w:r>
      <w:r w:rsidR="004D23B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Московского</w:t>
      </w:r>
      <w:r w:rsidR="00183AD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сельсовета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Усть-Абак</w:t>
      </w:r>
      <w:r w:rsidR="00183AD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анского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район</w:t>
      </w:r>
      <w:r w:rsidR="00183AD8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а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или на части его территории.</w:t>
      </w:r>
    </w:p>
    <w:p w:rsidR="00B37290" w:rsidRPr="00BF14BF" w:rsidRDefault="00B37290" w:rsidP="00B37290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BF14BF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6. Инициатива проведения опроса</w:t>
      </w:r>
    </w:p>
    <w:p w:rsidR="00B37290" w:rsidRPr="00BF14BF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33031C" w:rsidRDefault="00B37290" w:rsidP="00B372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33031C">
        <w:rPr>
          <w:rFonts w:eastAsia="Calibri"/>
          <w:bCs/>
        </w:rPr>
        <w:t xml:space="preserve">6.1 </w:t>
      </w:r>
      <w:r w:rsidRPr="0033031C">
        <w:rPr>
          <w:rFonts w:eastAsia="Calibri"/>
        </w:rPr>
        <w:t>Опрос граждан проводится по инициативе:</w:t>
      </w:r>
    </w:p>
    <w:p w:rsidR="00B37290" w:rsidRPr="0033031C" w:rsidRDefault="00B37290" w:rsidP="00B372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 w:rsidRPr="0033031C">
        <w:rPr>
          <w:rFonts w:eastAsia="Calibri"/>
        </w:rPr>
        <w:t xml:space="preserve">Главы </w:t>
      </w:r>
      <w:r w:rsidR="004D23B0">
        <w:rPr>
          <w:rFonts w:eastAsia="Calibri"/>
        </w:rPr>
        <w:t>Московского</w:t>
      </w:r>
      <w:r w:rsidR="00183AD8" w:rsidRPr="0033031C">
        <w:rPr>
          <w:rFonts w:eastAsia="Calibri"/>
        </w:rPr>
        <w:t xml:space="preserve"> сельсовета </w:t>
      </w:r>
      <w:r w:rsidRPr="0033031C">
        <w:rPr>
          <w:rFonts w:eastAsia="Calibri"/>
        </w:rPr>
        <w:t xml:space="preserve">Усть-Абаканского района - по вопросам местного значения; 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жителей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BC09BF">
        <w:rPr>
          <w:rFonts w:eastAsia="Calibri"/>
          <w:bCs/>
        </w:rPr>
        <w:t xml:space="preserve">  </w:t>
      </w:r>
      <w:r>
        <w:rPr>
          <w:rFonts w:eastAsia="Calibri"/>
          <w:bCs/>
        </w:rPr>
        <w:tab/>
      </w:r>
      <w:r w:rsidRPr="009A26EF">
        <w:rPr>
          <w:rFonts w:eastAsia="Calibri"/>
          <w:bCs/>
        </w:rPr>
        <w:t xml:space="preserve">6.2. </w:t>
      </w:r>
      <w:r>
        <w:rPr>
          <w:rFonts w:eastAsia="Calibri"/>
        </w:rPr>
        <w:t>Инициатива проведения опрос</w:t>
      </w:r>
      <w:r w:rsidR="00183AD8">
        <w:rPr>
          <w:rFonts w:eastAsia="Calibri"/>
        </w:rPr>
        <w:t xml:space="preserve">а оформляется в виде обращения </w:t>
      </w:r>
      <w:r w:rsidR="0033031C">
        <w:rPr>
          <w:rFonts w:eastAsia="Calibri"/>
        </w:rPr>
        <w:t xml:space="preserve">к </w:t>
      </w:r>
      <w:r w:rsidR="00183AD8">
        <w:rPr>
          <w:rFonts w:eastAsia="Calibri"/>
        </w:rPr>
        <w:t>Г</w:t>
      </w:r>
      <w:r>
        <w:rPr>
          <w:rFonts w:eastAsia="Calibri"/>
        </w:rPr>
        <w:t>лав</w:t>
      </w:r>
      <w:r w:rsidR="0033031C">
        <w:rPr>
          <w:rFonts w:eastAsia="Calibri"/>
        </w:rPr>
        <w:t>е</w:t>
      </w:r>
      <w:r>
        <w:rPr>
          <w:rFonts w:eastAsia="Calibri"/>
        </w:rPr>
        <w:t xml:space="preserve"> </w:t>
      </w:r>
      <w:r w:rsidR="004D23B0">
        <w:rPr>
          <w:rFonts w:eastAsia="Calibri"/>
        </w:rPr>
        <w:t>Московского</w:t>
      </w:r>
      <w:r w:rsidR="00183AD8">
        <w:rPr>
          <w:rFonts w:eastAsia="Calibri"/>
        </w:rPr>
        <w:t xml:space="preserve"> сельсовета </w:t>
      </w:r>
      <w:r>
        <w:rPr>
          <w:rFonts w:eastAsia="Calibri"/>
        </w:rPr>
        <w:t xml:space="preserve">Усть-Абаканского района, в котором указываются предполагаемые сроки проведения опроса, формулировка вопроса (вопросов), предлагаемого (предлагаемых) при проведении опроса, часть территории </w:t>
      </w:r>
      <w:r w:rsidR="004D23B0">
        <w:rPr>
          <w:rFonts w:eastAsia="Calibri"/>
        </w:rPr>
        <w:t>Московского</w:t>
      </w:r>
      <w:r w:rsidR="00183AD8">
        <w:rPr>
          <w:rFonts w:eastAsia="Calibri"/>
        </w:rPr>
        <w:t xml:space="preserve"> сельсовета</w:t>
      </w:r>
      <w:r>
        <w:rPr>
          <w:rFonts w:eastAsia="Calibri"/>
        </w:rPr>
        <w:t xml:space="preserve"> (если опрос необходимо провести на части территории </w:t>
      </w:r>
      <w:r w:rsidR="004D23B0">
        <w:rPr>
          <w:rFonts w:eastAsia="Calibri"/>
        </w:rPr>
        <w:t>Московского</w:t>
      </w:r>
      <w:r w:rsidR="00183AD8">
        <w:rPr>
          <w:rFonts w:eastAsia="Calibri"/>
        </w:rPr>
        <w:t xml:space="preserve"> сельсовета</w:t>
      </w:r>
      <w:r>
        <w:rPr>
          <w:rFonts w:eastAsia="Calibri"/>
        </w:rPr>
        <w:t xml:space="preserve">), </w:t>
      </w:r>
      <w:r w:rsidRPr="00E806D9">
        <w:rPr>
          <w:rFonts w:eastAsia="Calibri"/>
        </w:rPr>
        <w:t xml:space="preserve">и направляется в </w:t>
      </w:r>
      <w:r w:rsidR="004D23B0">
        <w:rPr>
          <w:rFonts w:eastAsia="Calibri"/>
        </w:rPr>
        <w:t>Московский</w:t>
      </w:r>
      <w:r w:rsidR="00E806D9" w:rsidRPr="00E806D9">
        <w:rPr>
          <w:rFonts w:eastAsia="Calibri"/>
        </w:rPr>
        <w:t xml:space="preserve"> сельсовет </w:t>
      </w:r>
      <w:r w:rsidRPr="00E806D9">
        <w:rPr>
          <w:rFonts w:eastAsia="Calibri"/>
        </w:rPr>
        <w:t>Усть-Абаканского района.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Инициатива проведения опроса по вопросу выявления мнения граждан о поддержке инициативного проекта оформл</w:t>
      </w:r>
      <w:r w:rsidR="00183AD8">
        <w:rPr>
          <w:rFonts w:eastAsia="Calibri"/>
        </w:rPr>
        <w:t xml:space="preserve">яется в виде обращения жителей </w:t>
      </w:r>
      <w:r w:rsidR="004D23B0">
        <w:rPr>
          <w:rFonts w:eastAsia="Calibri"/>
        </w:rPr>
        <w:t>Моск</w:t>
      </w:r>
      <w:r w:rsidR="00F26D7E">
        <w:rPr>
          <w:rFonts w:eastAsia="Calibri"/>
        </w:rPr>
        <w:t>о</w:t>
      </w:r>
      <w:r w:rsidR="004D23B0">
        <w:rPr>
          <w:rFonts w:eastAsia="Calibri"/>
        </w:rPr>
        <w:t>в</w:t>
      </w:r>
      <w:r w:rsidR="00F26D7E">
        <w:rPr>
          <w:rFonts w:eastAsia="Calibri"/>
        </w:rPr>
        <w:t>ск</w:t>
      </w:r>
      <w:r w:rsidR="004D23B0">
        <w:rPr>
          <w:rFonts w:eastAsia="Calibri"/>
        </w:rPr>
        <w:t>ого</w:t>
      </w:r>
      <w:r w:rsidR="00183AD8">
        <w:rPr>
          <w:rFonts w:eastAsia="Calibri"/>
        </w:rPr>
        <w:t xml:space="preserve"> сельсовета </w:t>
      </w:r>
      <w:r w:rsidR="00183AD8">
        <w:rPr>
          <w:rFonts w:eastAsia="Calibri"/>
        </w:rPr>
        <w:lastRenderedPageBreak/>
        <w:t>Усть-Абаканского</w:t>
      </w:r>
      <w:r>
        <w:rPr>
          <w:rFonts w:eastAsia="Calibri"/>
        </w:rPr>
        <w:t xml:space="preserve"> район</w:t>
      </w:r>
      <w:r w:rsidR="00183AD8">
        <w:rPr>
          <w:rFonts w:eastAsia="Calibri"/>
        </w:rPr>
        <w:t>а</w:t>
      </w:r>
      <w:r>
        <w:rPr>
          <w:rFonts w:eastAsia="Calibri"/>
        </w:rPr>
        <w:t xml:space="preserve"> или его части, в которых предлагается реализовать инициативный проект, достигших шестнадцатилетнего возраста. Обращение подписывается не менее чем десятью жителями </w:t>
      </w:r>
      <w:r w:rsidR="004D23B0">
        <w:rPr>
          <w:rFonts w:eastAsia="Calibri"/>
        </w:rPr>
        <w:t>Московского</w:t>
      </w:r>
      <w:r w:rsidR="00C45C4C">
        <w:rPr>
          <w:rFonts w:eastAsia="Calibri"/>
        </w:rPr>
        <w:t xml:space="preserve"> сельсовета Усть-Абаканского</w:t>
      </w:r>
      <w:r>
        <w:rPr>
          <w:rFonts w:eastAsia="Calibri"/>
        </w:rPr>
        <w:t xml:space="preserve"> район</w:t>
      </w:r>
      <w:r w:rsidR="00C45C4C">
        <w:rPr>
          <w:rFonts w:eastAsia="Calibri"/>
        </w:rPr>
        <w:t>а</w:t>
      </w:r>
      <w:r>
        <w:rPr>
          <w:rFonts w:eastAsia="Calibri"/>
        </w:rPr>
        <w:t xml:space="preserve"> или его части, в которых предлагается реализовать инициативный проект, достигшими шестнадцатилетнего возраста, и направляется </w:t>
      </w:r>
      <w:r w:rsidR="00E806D9">
        <w:rPr>
          <w:rFonts w:eastAsia="Calibri"/>
        </w:rPr>
        <w:t xml:space="preserve">Главе </w:t>
      </w:r>
      <w:r w:rsidR="004D23B0">
        <w:rPr>
          <w:rFonts w:eastAsia="Calibri"/>
        </w:rPr>
        <w:t>Московского</w:t>
      </w:r>
      <w:r w:rsidR="00E806D9">
        <w:rPr>
          <w:rFonts w:eastAsia="Calibri"/>
        </w:rPr>
        <w:t xml:space="preserve"> сельсовета. </w:t>
      </w:r>
      <w:r>
        <w:rPr>
          <w:rFonts w:eastAsia="Calibri"/>
        </w:rPr>
        <w:t xml:space="preserve">В обращении указываются предполагаемые сроки проведения опроса, содержание инициативного проекта, о поддержке которого предлагается выявить мнение граждан </w:t>
      </w:r>
      <w:r w:rsidR="004D23B0">
        <w:rPr>
          <w:rFonts w:eastAsia="Calibri"/>
        </w:rPr>
        <w:t>Московского</w:t>
      </w:r>
      <w:r w:rsidR="00C45C4C">
        <w:rPr>
          <w:rFonts w:eastAsia="Calibri"/>
        </w:rPr>
        <w:t xml:space="preserve"> сельсовета </w:t>
      </w:r>
      <w:r>
        <w:rPr>
          <w:rFonts w:eastAsia="Calibri"/>
        </w:rPr>
        <w:t xml:space="preserve">Усть-Абаканского района, часть территории </w:t>
      </w:r>
      <w:r w:rsidR="004D23B0">
        <w:rPr>
          <w:rFonts w:eastAsia="Calibri"/>
        </w:rPr>
        <w:t>Московского</w:t>
      </w:r>
      <w:r w:rsidR="00C45C4C">
        <w:rPr>
          <w:rFonts w:eastAsia="Calibri"/>
        </w:rPr>
        <w:t xml:space="preserve"> сельсовета Усть-Абаканского</w:t>
      </w:r>
      <w:r>
        <w:rPr>
          <w:rFonts w:eastAsia="Calibri"/>
        </w:rPr>
        <w:t xml:space="preserve"> район</w:t>
      </w:r>
      <w:r w:rsidR="00C45C4C">
        <w:rPr>
          <w:rFonts w:eastAsia="Calibri"/>
        </w:rPr>
        <w:t>а</w:t>
      </w:r>
      <w:r>
        <w:rPr>
          <w:rFonts w:eastAsia="Calibri"/>
        </w:rPr>
        <w:t xml:space="preserve"> (если опрос необходимо провести на части территории </w:t>
      </w:r>
      <w:r w:rsidR="004D23B0">
        <w:rPr>
          <w:rFonts w:eastAsia="Calibri"/>
        </w:rPr>
        <w:t>Московского</w:t>
      </w:r>
      <w:r w:rsidR="00C45C4C">
        <w:rPr>
          <w:rFonts w:eastAsia="Calibri"/>
        </w:rPr>
        <w:t xml:space="preserve"> сельсовета Усть-Абаканского</w:t>
      </w:r>
      <w:r>
        <w:rPr>
          <w:rFonts w:eastAsia="Calibri"/>
        </w:rPr>
        <w:t xml:space="preserve"> район</w:t>
      </w:r>
      <w:r w:rsidR="00C45C4C">
        <w:rPr>
          <w:rFonts w:eastAsia="Calibri"/>
        </w:rPr>
        <w:t>а</w:t>
      </w:r>
      <w:r>
        <w:rPr>
          <w:rFonts w:eastAsia="Calibri"/>
        </w:rPr>
        <w:t>).</w:t>
      </w:r>
    </w:p>
    <w:p w:rsidR="00B37290" w:rsidRPr="00BF14BF" w:rsidRDefault="00B37290" w:rsidP="00B37290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BF14BF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7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. Решение о проведении опроса</w:t>
      </w:r>
    </w:p>
    <w:p w:rsidR="00B37290" w:rsidRPr="00BF14BF" w:rsidRDefault="00B37290" w:rsidP="00B37290">
      <w:pPr>
        <w:pStyle w:val="1"/>
        <w:spacing w:before="0" w:after="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</w:t>
      </w:r>
    </w:p>
    <w:p w:rsidR="00B37290" w:rsidRPr="0055358D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 w:rsidRPr="0055358D">
        <w:rPr>
          <w:rFonts w:eastAsia="Calibri"/>
          <w:bCs/>
        </w:rPr>
        <w:t>7.1.</w:t>
      </w:r>
      <w:r w:rsidRPr="0055358D">
        <w:rPr>
          <w:rFonts w:eastAsia="Calibri"/>
          <w:b/>
          <w:bCs/>
        </w:rPr>
        <w:t xml:space="preserve"> </w:t>
      </w:r>
      <w:r w:rsidRPr="0055358D">
        <w:rPr>
          <w:rFonts w:eastAsia="Calibri"/>
        </w:rPr>
        <w:t xml:space="preserve">Нормативный правовой акт о назначении опроса (решение об отказе в назначении опроса) принимается </w:t>
      </w:r>
      <w:r w:rsidR="00E806D9" w:rsidRPr="0055358D">
        <w:rPr>
          <w:rFonts w:eastAsia="Calibri"/>
        </w:rPr>
        <w:t xml:space="preserve">Главой </w:t>
      </w:r>
      <w:r w:rsidR="004D23B0">
        <w:rPr>
          <w:rFonts w:eastAsia="Calibri"/>
        </w:rPr>
        <w:t>Московского</w:t>
      </w:r>
      <w:r w:rsidR="00E806D9" w:rsidRPr="0055358D">
        <w:rPr>
          <w:rFonts w:eastAsia="Calibri"/>
        </w:rPr>
        <w:t xml:space="preserve"> сельсовета </w:t>
      </w:r>
      <w:r w:rsidRPr="0055358D">
        <w:rPr>
          <w:rFonts w:eastAsia="Calibri"/>
        </w:rPr>
        <w:t>Усть-Абаканского района не позднее девяноста дней со дня поступления обращения, указанного в пункте 6.2 настоящего Порядка.</w:t>
      </w:r>
    </w:p>
    <w:p w:rsidR="00B37290" w:rsidRPr="0055358D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 w:rsidRPr="00C13608">
        <w:rPr>
          <w:rFonts w:eastAsia="Calibri"/>
        </w:rPr>
        <w:t xml:space="preserve">7.2 Решение об отказе в назначении опроса принимается </w:t>
      </w:r>
      <w:r w:rsidR="00E806D9" w:rsidRPr="00C13608">
        <w:rPr>
          <w:rFonts w:eastAsia="Calibri"/>
        </w:rPr>
        <w:t xml:space="preserve">Главой </w:t>
      </w:r>
      <w:r w:rsidR="005B396E">
        <w:rPr>
          <w:rFonts w:eastAsia="Calibri"/>
        </w:rPr>
        <w:t>Московского</w:t>
      </w:r>
      <w:r w:rsidR="00E806D9" w:rsidRPr="00C13608">
        <w:rPr>
          <w:rFonts w:eastAsia="Calibri"/>
        </w:rPr>
        <w:t xml:space="preserve"> сельсовета</w:t>
      </w:r>
      <w:r w:rsidRPr="00C13608">
        <w:rPr>
          <w:rFonts w:eastAsia="Calibri"/>
        </w:rPr>
        <w:t xml:space="preserve"> Усть-Абаканского </w:t>
      </w:r>
      <w:r w:rsidRPr="0055358D">
        <w:rPr>
          <w:rFonts w:eastAsia="Calibri"/>
        </w:rPr>
        <w:t xml:space="preserve">района  в случаях, если обращение, указанное в пункте 6.2 настоящего Порядка, не соответствует </w:t>
      </w:r>
      <w:hyperlink r:id="rId10" w:history="1">
        <w:r w:rsidRPr="0055358D">
          <w:rPr>
            <w:rFonts w:eastAsia="Calibri"/>
            <w:color w:val="0000FF"/>
          </w:rPr>
          <w:t>Конституции</w:t>
        </w:r>
      </w:hyperlink>
      <w:r w:rsidRPr="0055358D">
        <w:rPr>
          <w:rFonts w:eastAsia="Calibri"/>
        </w:rPr>
        <w:t xml:space="preserve"> Российской Федерации, законодательству Российской Федерации, </w:t>
      </w:r>
      <w:hyperlink r:id="rId11" w:history="1">
        <w:r w:rsidRPr="0055358D">
          <w:rPr>
            <w:rFonts w:eastAsia="Calibri"/>
            <w:color w:val="0000FF"/>
          </w:rPr>
          <w:t>Конституции</w:t>
        </w:r>
      </w:hyperlink>
      <w:r w:rsidRPr="0055358D">
        <w:rPr>
          <w:rFonts w:eastAsia="Calibri"/>
        </w:rPr>
        <w:t xml:space="preserve"> Республики Хакасия, законодательству Республики Хакасия и (или) нормативным правовым актам  </w:t>
      </w:r>
      <w:r w:rsidR="005B396E">
        <w:rPr>
          <w:rFonts w:eastAsia="Calibri"/>
        </w:rPr>
        <w:t xml:space="preserve">Московского </w:t>
      </w:r>
      <w:r w:rsidR="00E806D9" w:rsidRPr="0055358D">
        <w:rPr>
          <w:rFonts w:eastAsia="Calibri"/>
        </w:rPr>
        <w:t>сельсовета</w:t>
      </w:r>
      <w:r w:rsidRPr="0055358D">
        <w:rPr>
          <w:rFonts w:eastAsia="Calibri"/>
        </w:rPr>
        <w:t xml:space="preserve"> Усть-Абакан</w:t>
      </w:r>
      <w:r w:rsidR="00E806D9" w:rsidRPr="0055358D">
        <w:rPr>
          <w:rFonts w:eastAsia="Calibri"/>
        </w:rPr>
        <w:t>ского</w:t>
      </w:r>
      <w:r w:rsidRPr="0055358D">
        <w:rPr>
          <w:rFonts w:eastAsia="Calibri"/>
        </w:rPr>
        <w:t xml:space="preserve"> район</w:t>
      </w:r>
      <w:r w:rsidR="00E806D9" w:rsidRPr="0055358D">
        <w:rPr>
          <w:rFonts w:eastAsia="Calibri"/>
        </w:rPr>
        <w:t>а</w:t>
      </w:r>
      <w:r w:rsidRPr="0055358D">
        <w:rPr>
          <w:rFonts w:eastAsia="Calibri"/>
        </w:rPr>
        <w:t>.</w:t>
      </w:r>
    </w:p>
    <w:p w:rsidR="00B37290" w:rsidRPr="00327542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 w:rsidRPr="00327542">
        <w:rPr>
          <w:rFonts w:eastAsia="Calibri"/>
        </w:rPr>
        <w:t xml:space="preserve">Решение </w:t>
      </w:r>
      <w:r w:rsidR="0055358D" w:rsidRPr="00327542">
        <w:rPr>
          <w:rFonts w:eastAsia="Calibri"/>
        </w:rPr>
        <w:t xml:space="preserve">Главы </w:t>
      </w:r>
      <w:r w:rsidR="005B396E">
        <w:rPr>
          <w:rFonts w:eastAsia="Calibri"/>
        </w:rPr>
        <w:t>Московского</w:t>
      </w:r>
      <w:r w:rsidR="0055358D" w:rsidRPr="00327542">
        <w:rPr>
          <w:rFonts w:eastAsia="Calibri"/>
        </w:rPr>
        <w:t xml:space="preserve"> сельсовета </w:t>
      </w:r>
      <w:r w:rsidRPr="00327542">
        <w:rPr>
          <w:rFonts w:eastAsia="Calibri"/>
        </w:rPr>
        <w:t>Усть-Абаканского района об отказе в назначении опроса должно содержать обоснование такого отказа и подлежит направлению инициатору проведения опроса не позднее десяти дней со дня его принятия.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 w:rsidRPr="00327542">
        <w:rPr>
          <w:rFonts w:eastAsia="Calibri"/>
        </w:rPr>
        <w:t xml:space="preserve">7.3 </w:t>
      </w:r>
      <w:proofErr w:type="gramStart"/>
      <w:r w:rsidRPr="00327542">
        <w:rPr>
          <w:rFonts w:eastAsia="Calibri"/>
        </w:rPr>
        <w:t>В</w:t>
      </w:r>
      <w:proofErr w:type="gramEnd"/>
      <w:r w:rsidRPr="00327542">
        <w:rPr>
          <w:rFonts w:eastAsia="Calibri"/>
        </w:rPr>
        <w:t xml:space="preserve"> нормативном правовом акте (решении) </w:t>
      </w:r>
      <w:r w:rsidR="00327542" w:rsidRPr="00327542">
        <w:rPr>
          <w:rFonts w:eastAsia="Calibri"/>
        </w:rPr>
        <w:t xml:space="preserve">Главы </w:t>
      </w:r>
      <w:r w:rsidR="005B396E">
        <w:rPr>
          <w:rFonts w:eastAsia="Calibri"/>
        </w:rPr>
        <w:t>Московского</w:t>
      </w:r>
      <w:r w:rsidR="00327542" w:rsidRPr="00327542">
        <w:rPr>
          <w:rFonts w:eastAsia="Calibri"/>
        </w:rPr>
        <w:t xml:space="preserve"> сельсовета</w:t>
      </w:r>
      <w:r w:rsidRPr="00327542">
        <w:rPr>
          <w:rFonts w:eastAsia="Calibri"/>
        </w:rPr>
        <w:t xml:space="preserve"> Усть-Абаканского района о назначении опроса граждан устанавливаются: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1) дата и сроки проведения опроса. Дата опроса устанавливается таким образом, чтобы опрос проводился не позднее шести месяцев со дня официального опубликования (обнародования) решения </w:t>
      </w:r>
      <w:r w:rsidR="00A86FF0">
        <w:rPr>
          <w:rFonts w:eastAsia="Calibri"/>
        </w:rPr>
        <w:t xml:space="preserve">Главы </w:t>
      </w:r>
      <w:r w:rsidR="005B396E">
        <w:rPr>
          <w:rFonts w:eastAsia="Calibri"/>
        </w:rPr>
        <w:t>Московского</w:t>
      </w:r>
      <w:r w:rsidR="00A86FF0">
        <w:rPr>
          <w:rFonts w:eastAsia="Calibri"/>
        </w:rPr>
        <w:t xml:space="preserve"> сельсовета</w:t>
      </w:r>
      <w:r>
        <w:rPr>
          <w:rFonts w:eastAsia="Calibri"/>
        </w:rPr>
        <w:t xml:space="preserve"> Усть-Абаканского района о назначении опроса граждан;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2) формулировка вопроса (вопросов), предлагаемого (предлагаемых) при проведении опроса;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3) методика проведения опроса;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4) форма опросного листа;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5) минимальная численность жителей </w:t>
      </w:r>
      <w:r w:rsidR="005B396E">
        <w:rPr>
          <w:rFonts w:eastAsia="Calibri"/>
        </w:rPr>
        <w:t>Московского</w:t>
      </w:r>
      <w:r w:rsidR="00A86FF0">
        <w:rPr>
          <w:rFonts w:eastAsia="Calibri"/>
        </w:rPr>
        <w:t xml:space="preserve"> сельсовета Усть-Абаканского </w:t>
      </w:r>
      <w:r>
        <w:rPr>
          <w:rFonts w:eastAsia="Calibri"/>
        </w:rPr>
        <w:t>район</w:t>
      </w:r>
      <w:r w:rsidR="00A86FF0">
        <w:rPr>
          <w:rFonts w:eastAsia="Calibri"/>
        </w:rPr>
        <w:t>а</w:t>
      </w:r>
      <w:r>
        <w:rPr>
          <w:rFonts w:eastAsia="Calibri"/>
        </w:rPr>
        <w:t>, участвующих в опросе.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7.4</w:t>
      </w:r>
      <w:r w:rsidRPr="005E4981">
        <w:rPr>
          <w:rFonts w:eastAsia="Calibri"/>
        </w:rPr>
        <w:t xml:space="preserve"> </w:t>
      </w:r>
      <w:r>
        <w:rPr>
          <w:rFonts w:eastAsia="Calibri"/>
        </w:rPr>
        <w:t xml:space="preserve">Нормативный правовой акт </w:t>
      </w:r>
      <w:r w:rsidR="00852D0A">
        <w:rPr>
          <w:rFonts w:eastAsia="Calibri"/>
        </w:rPr>
        <w:t xml:space="preserve">Главы </w:t>
      </w:r>
      <w:r w:rsidR="005B396E">
        <w:rPr>
          <w:rFonts w:eastAsia="Calibri"/>
        </w:rPr>
        <w:t>Московского</w:t>
      </w:r>
      <w:r w:rsidR="00852D0A">
        <w:rPr>
          <w:rFonts w:eastAsia="Calibri"/>
        </w:rPr>
        <w:t xml:space="preserve"> сельсовета</w:t>
      </w:r>
      <w:r>
        <w:rPr>
          <w:rFonts w:eastAsia="Calibri"/>
        </w:rPr>
        <w:t xml:space="preserve"> Усть-Абаканского района о назначении опроса подлежит официальному опубликованию (обнародованию) не менее чем за десять дней до дня проведения опроса в порядке, установленном для официального опубликования (обнародования) муниципальных правовых актов, и р</w:t>
      </w:r>
      <w:r w:rsidR="00852D0A">
        <w:rPr>
          <w:rFonts w:eastAsia="Calibri"/>
        </w:rPr>
        <w:t>азмещению на официальном сайте а</w:t>
      </w:r>
      <w:r>
        <w:rPr>
          <w:rFonts w:eastAsia="Calibri"/>
        </w:rPr>
        <w:t xml:space="preserve">дминистрации </w:t>
      </w:r>
      <w:r w:rsidR="005B396E">
        <w:rPr>
          <w:rFonts w:eastAsia="Calibri"/>
        </w:rPr>
        <w:t>Московского</w:t>
      </w:r>
      <w:r w:rsidR="00852D0A">
        <w:rPr>
          <w:rFonts w:eastAsia="Calibri"/>
        </w:rPr>
        <w:t xml:space="preserve"> сельсовета </w:t>
      </w:r>
      <w:r>
        <w:rPr>
          <w:rFonts w:eastAsia="Calibri"/>
        </w:rPr>
        <w:t>Усть-Абаканского района в информационно-телекоммуникационной сети "Интернет".</w:t>
      </w:r>
    </w:p>
    <w:p w:rsidR="00B37290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852D0A" w:rsidRDefault="00852D0A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9C77B2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9C77B2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lastRenderedPageBreak/>
        <w:t>8.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9C77B2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Комиссия по проведению опроса</w:t>
      </w:r>
    </w:p>
    <w:p w:rsidR="00B37290" w:rsidRPr="009C77B2" w:rsidRDefault="00B37290" w:rsidP="00B37290">
      <w:pPr>
        <w:rPr>
          <w:rFonts w:eastAsia="Calibri"/>
          <w:highlight w:val="yellow"/>
        </w:rPr>
      </w:pPr>
    </w:p>
    <w:p w:rsidR="00B37290" w:rsidRDefault="00B37290" w:rsidP="00B3729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15441F">
        <w:rPr>
          <w:rFonts w:eastAsia="Calibri"/>
          <w:b/>
          <w:bCs/>
        </w:rPr>
        <w:t xml:space="preserve"> </w:t>
      </w:r>
      <w:r>
        <w:rPr>
          <w:rFonts w:eastAsia="Calibri"/>
          <w:b/>
          <w:bCs/>
        </w:rPr>
        <w:tab/>
      </w:r>
      <w:r>
        <w:rPr>
          <w:rFonts w:eastAsia="Calibri"/>
          <w:bCs/>
        </w:rPr>
        <w:t>8</w:t>
      </w:r>
      <w:r w:rsidRPr="00582D72">
        <w:rPr>
          <w:rFonts w:eastAsia="Calibri"/>
          <w:bCs/>
        </w:rPr>
        <w:t>.1</w:t>
      </w:r>
      <w:r w:rsidRPr="0015441F">
        <w:rPr>
          <w:rFonts w:eastAsia="Calibri"/>
          <w:b/>
          <w:bCs/>
        </w:rPr>
        <w:t xml:space="preserve">. </w:t>
      </w:r>
      <w:r>
        <w:rPr>
          <w:rFonts w:eastAsia="Calibri"/>
        </w:rPr>
        <w:t xml:space="preserve">Для организации и проведения опроса </w:t>
      </w:r>
      <w:r w:rsidR="00852D0A">
        <w:rPr>
          <w:rFonts w:eastAsia="Calibri"/>
        </w:rPr>
        <w:t xml:space="preserve">Глава </w:t>
      </w:r>
      <w:r w:rsidR="005B396E">
        <w:rPr>
          <w:rFonts w:eastAsia="Calibri"/>
        </w:rPr>
        <w:t>Московского</w:t>
      </w:r>
      <w:r w:rsidR="00852D0A">
        <w:rPr>
          <w:rFonts w:eastAsia="Calibri"/>
        </w:rPr>
        <w:t xml:space="preserve"> сельсовета</w:t>
      </w:r>
      <w:r>
        <w:rPr>
          <w:rFonts w:eastAsia="Calibri"/>
        </w:rPr>
        <w:t xml:space="preserve"> Усть-Абаканского района формирует комиссию по проведению опроса (далее - Комиссия).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  <w:t xml:space="preserve">Комиссия формируется в количестве не менее 7 членов и не более 12 членов. В состав Комиссии включаются депутаты Совета депутатов </w:t>
      </w:r>
      <w:r w:rsidR="005B396E">
        <w:rPr>
          <w:rFonts w:eastAsia="Calibri"/>
        </w:rPr>
        <w:t>Московского</w:t>
      </w:r>
      <w:r w:rsidR="00852D0A">
        <w:rPr>
          <w:rFonts w:eastAsia="Calibri"/>
        </w:rPr>
        <w:t xml:space="preserve"> сельсовета</w:t>
      </w:r>
      <w:r>
        <w:rPr>
          <w:rFonts w:eastAsia="Calibri"/>
        </w:rPr>
        <w:t xml:space="preserve"> Усть-Аба</w:t>
      </w:r>
      <w:r w:rsidR="00852D0A">
        <w:rPr>
          <w:rFonts w:eastAsia="Calibri"/>
        </w:rPr>
        <w:t>канского района, представители а</w:t>
      </w:r>
      <w:r>
        <w:rPr>
          <w:rFonts w:eastAsia="Calibri"/>
        </w:rPr>
        <w:t xml:space="preserve">дминистрации </w:t>
      </w:r>
      <w:r w:rsidR="005B396E">
        <w:rPr>
          <w:rFonts w:eastAsia="Calibri"/>
        </w:rPr>
        <w:t>Московского</w:t>
      </w:r>
      <w:r w:rsidR="00852D0A">
        <w:rPr>
          <w:rFonts w:eastAsia="Calibri"/>
        </w:rPr>
        <w:t xml:space="preserve"> сельсовета </w:t>
      </w:r>
      <w:r>
        <w:rPr>
          <w:rFonts w:eastAsia="Calibri"/>
        </w:rPr>
        <w:t xml:space="preserve">Усть-Абаканского района, а также иные лица по решению </w:t>
      </w:r>
      <w:r w:rsidR="00852D0A">
        <w:rPr>
          <w:rFonts w:eastAsia="Calibri"/>
        </w:rPr>
        <w:t xml:space="preserve">Главы </w:t>
      </w:r>
      <w:r w:rsidR="005B396E">
        <w:rPr>
          <w:rFonts w:eastAsia="Calibri"/>
        </w:rPr>
        <w:t>Московского</w:t>
      </w:r>
      <w:r w:rsidR="00852D0A">
        <w:rPr>
          <w:rFonts w:eastAsia="Calibri"/>
        </w:rPr>
        <w:t xml:space="preserve"> сельсовета</w:t>
      </w:r>
      <w:r>
        <w:rPr>
          <w:rFonts w:eastAsia="Calibri"/>
        </w:rPr>
        <w:t xml:space="preserve"> Усть-Абаканского района.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8.2 Состав Комиссии, ее председатель утверждаются решением </w:t>
      </w:r>
      <w:r w:rsidR="00852D0A">
        <w:rPr>
          <w:rFonts w:eastAsia="Calibri"/>
        </w:rPr>
        <w:t xml:space="preserve">Главой </w:t>
      </w:r>
      <w:r w:rsidR="005B396E">
        <w:rPr>
          <w:rFonts w:eastAsia="Calibri"/>
        </w:rPr>
        <w:t xml:space="preserve">Московского </w:t>
      </w:r>
      <w:r w:rsidR="00852D0A">
        <w:rPr>
          <w:rFonts w:eastAsia="Calibri"/>
        </w:rPr>
        <w:t>сельсовета</w:t>
      </w:r>
      <w:r>
        <w:rPr>
          <w:rFonts w:eastAsia="Calibri"/>
        </w:rPr>
        <w:t xml:space="preserve"> Усть-Абаканского района одновременно с принятием решения о назначении опроса граждан. Заместитель председателя Комиссии, секретарь Комиссии избираются членами Комиссии из своего состава на первом заседании Комиссии.</w:t>
      </w:r>
    </w:p>
    <w:p w:rsidR="00B37290" w:rsidRDefault="00B37290" w:rsidP="00B3729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8.3. Члены Комиссии выполняют свои функции на общественных началах.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8.4 Заседание Комиссии считается правомочным, если в нем приняли участие не менее половины от установленного числа ее членов. Решения Комиссии принимаются путем открытого голосования большинством голосов от установленного числе ее членов, в случае равенства голосов членов Комиссии голос председателя Комиссии является решающим.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8.5 Комиссия осуществляет следующие полномочия: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1) принимает решение об изготовлении опросных листов по форме, установленной решением </w:t>
      </w:r>
      <w:r w:rsidR="00852D0A">
        <w:rPr>
          <w:rFonts w:eastAsia="Calibri"/>
        </w:rPr>
        <w:t xml:space="preserve">Главы </w:t>
      </w:r>
      <w:r w:rsidR="005B396E">
        <w:rPr>
          <w:rFonts w:eastAsia="Calibri"/>
        </w:rPr>
        <w:t>Московского</w:t>
      </w:r>
      <w:r w:rsidR="00852D0A">
        <w:rPr>
          <w:rFonts w:eastAsia="Calibri"/>
        </w:rPr>
        <w:t xml:space="preserve"> сельсовета</w:t>
      </w:r>
      <w:r>
        <w:rPr>
          <w:rFonts w:eastAsia="Calibri"/>
        </w:rPr>
        <w:t xml:space="preserve"> Усть-Абаканского района;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2) организует обеспечение оборудованием пунктов опроса (в случае проведения опроса на пунктах опроса);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3) организует подготовку и проведение опроса и обеспечивает соблюдение прав граждан на участие в опросе;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4) составляет список лиц, осуществляющих опрос;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5) устанавливает результаты опроса;</w:t>
      </w:r>
    </w:p>
    <w:p w:rsidR="00B37290" w:rsidRDefault="00E6046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6) </w:t>
      </w:r>
      <w:r w:rsidR="00B37290">
        <w:rPr>
          <w:rFonts w:eastAsia="Calibri"/>
        </w:rPr>
        <w:t xml:space="preserve">взаимодействует с органами местного самоуправления </w:t>
      </w:r>
      <w:r w:rsidR="00E7352D">
        <w:rPr>
          <w:rFonts w:eastAsia="Calibri"/>
        </w:rPr>
        <w:t>Московского</w:t>
      </w:r>
      <w:r>
        <w:rPr>
          <w:rFonts w:eastAsia="Calibri"/>
        </w:rPr>
        <w:t xml:space="preserve"> сельсовета Усть-Абаканского</w:t>
      </w:r>
      <w:r w:rsidR="00B37290">
        <w:rPr>
          <w:rFonts w:eastAsia="Calibri"/>
        </w:rPr>
        <w:t xml:space="preserve"> район</w:t>
      </w:r>
      <w:r>
        <w:rPr>
          <w:rFonts w:eastAsia="Calibri"/>
        </w:rPr>
        <w:t>а</w:t>
      </w:r>
      <w:r w:rsidR="00B37290">
        <w:rPr>
          <w:rFonts w:eastAsia="Calibri"/>
        </w:rPr>
        <w:t>, органами государственной власти, организациями и представителями средств массовой информации по вопросам, связанным с проведением опроса;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7) осуществляет иные полномочия, предусмотренные законодательством Российской Федерации и настоящим Порядком.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8. 6 Решения Комиссии оформляются протоколом.</w:t>
      </w:r>
    </w:p>
    <w:p w:rsidR="00B37290" w:rsidRDefault="009D3564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8.7 Комиссия</w:t>
      </w:r>
      <w:r w:rsidR="00B37290">
        <w:rPr>
          <w:rFonts w:eastAsia="Calibri"/>
        </w:rPr>
        <w:t xml:space="preserve"> вправе привлекать к осуществлению опроса органы территориального общественного самоуправления </w:t>
      </w:r>
      <w:r w:rsidR="00E7352D">
        <w:rPr>
          <w:rFonts w:eastAsia="Calibri"/>
        </w:rPr>
        <w:t>Московского</w:t>
      </w:r>
      <w:r w:rsidR="00E60460">
        <w:rPr>
          <w:rFonts w:eastAsia="Calibri"/>
        </w:rPr>
        <w:t xml:space="preserve"> сельсовета Усть-Абаканского</w:t>
      </w:r>
      <w:r w:rsidR="00B37290">
        <w:rPr>
          <w:rFonts w:eastAsia="Calibri"/>
        </w:rPr>
        <w:t xml:space="preserve"> район</w:t>
      </w:r>
      <w:r w:rsidR="00E60460">
        <w:rPr>
          <w:rFonts w:eastAsia="Calibri"/>
        </w:rPr>
        <w:t>а</w:t>
      </w:r>
      <w:r w:rsidR="00B37290">
        <w:rPr>
          <w:rFonts w:eastAsia="Calibri"/>
        </w:rPr>
        <w:t xml:space="preserve">, а также на общественных началах - некоммерческие организации и жителей </w:t>
      </w:r>
      <w:r w:rsidR="00E7352D">
        <w:rPr>
          <w:rFonts w:eastAsia="Calibri"/>
        </w:rPr>
        <w:t xml:space="preserve">Московского </w:t>
      </w:r>
      <w:r w:rsidR="00E60460">
        <w:rPr>
          <w:rFonts w:eastAsia="Calibri"/>
        </w:rPr>
        <w:t>сельсовета Усть-Абаканского</w:t>
      </w:r>
      <w:r w:rsidR="00B37290">
        <w:rPr>
          <w:rFonts w:eastAsia="Calibri"/>
        </w:rPr>
        <w:t xml:space="preserve"> район</w:t>
      </w:r>
      <w:r w:rsidR="00E60460">
        <w:rPr>
          <w:rFonts w:eastAsia="Calibri"/>
        </w:rPr>
        <w:t>а</w:t>
      </w:r>
      <w:r w:rsidR="00B37290">
        <w:rPr>
          <w:rFonts w:eastAsia="Calibri"/>
        </w:rPr>
        <w:t>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8.9 Организационное обеспечение деят</w:t>
      </w:r>
      <w:r w:rsidR="00E60460">
        <w:rPr>
          <w:rFonts w:eastAsia="Calibri"/>
        </w:rPr>
        <w:t>ельности Комиссии осуществляет а</w:t>
      </w:r>
      <w:r>
        <w:rPr>
          <w:rFonts w:eastAsia="Calibri"/>
        </w:rPr>
        <w:t>дминистрация</w:t>
      </w:r>
      <w:r w:rsidR="009D3564">
        <w:rPr>
          <w:rFonts w:eastAsia="Calibri"/>
        </w:rPr>
        <w:t xml:space="preserve"> </w:t>
      </w:r>
      <w:r w:rsidR="00CB0AF6">
        <w:rPr>
          <w:rFonts w:eastAsia="Calibri"/>
        </w:rPr>
        <w:t>Московского</w:t>
      </w:r>
      <w:r w:rsidR="00E60460">
        <w:rPr>
          <w:rFonts w:eastAsia="Calibri"/>
        </w:rPr>
        <w:t xml:space="preserve"> сельсовета </w:t>
      </w:r>
      <w:r>
        <w:rPr>
          <w:rFonts w:eastAsia="Calibri"/>
        </w:rPr>
        <w:t>Усть-Абаканского района.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8.10 Полномочия Комиссии прекращаются после официального опубликования сведений о результатах опроса.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8.11 Комиссия формирует список (списки) участников опроса. При необходимости допускается составление списка (списков) участников опроса непосредственно в день проведения опроса.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В список участников опроса включаются жители, имеющие право на участие в опросе, проживающие на территории или на части территории </w:t>
      </w:r>
      <w:r w:rsidR="000557EC">
        <w:rPr>
          <w:rFonts w:eastAsia="Calibri"/>
        </w:rPr>
        <w:t>Московского</w:t>
      </w:r>
      <w:r w:rsidR="00E60460">
        <w:rPr>
          <w:rFonts w:eastAsia="Calibri"/>
        </w:rPr>
        <w:t xml:space="preserve"> сельсовета </w:t>
      </w:r>
      <w:r>
        <w:rPr>
          <w:rFonts w:eastAsia="Calibri"/>
        </w:rPr>
        <w:t>Усть</w:t>
      </w:r>
      <w:r w:rsidR="00E60460">
        <w:rPr>
          <w:rFonts w:eastAsia="Calibri"/>
        </w:rPr>
        <w:t>-Абаканского</w:t>
      </w:r>
      <w:r>
        <w:rPr>
          <w:rFonts w:eastAsia="Calibri"/>
        </w:rPr>
        <w:t xml:space="preserve"> район</w:t>
      </w:r>
      <w:r w:rsidR="00E60460">
        <w:rPr>
          <w:rFonts w:eastAsia="Calibri"/>
        </w:rPr>
        <w:t>а</w:t>
      </w:r>
      <w:r>
        <w:rPr>
          <w:rFonts w:eastAsia="Calibri"/>
        </w:rPr>
        <w:t>, обладающие избирательным правом.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Дополнительное включение в список жителей, имеющих право на участие в опросе в соответствии с настоящим Порядком, допускается в любое время, в том числе в день проведения опроса.</w:t>
      </w:r>
    </w:p>
    <w:p w:rsidR="00B37290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15441F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9. Проведение</w:t>
      </w:r>
      <w:r w:rsidRPr="0015441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опроса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</w:p>
    <w:p w:rsidR="00B37290" w:rsidRPr="002971DC" w:rsidRDefault="00B37290" w:rsidP="00B3729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ab/>
        <w:t xml:space="preserve">9.1 Опрос может проводиться в пунктах, определенных комиссией для проведения опроса, по месту работы, учебы, путем поквартирного (домового) обхода граждан, на улицах, в иных общественных местах. </w:t>
      </w:r>
      <w:r w:rsidRPr="00582D72">
        <w:rPr>
          <w:rFonts w:eastAsia="Calibri"/>
          <w:color w:val="000000"/>
        </w:rPr>
        <w:t>Для проведения опроса граждан может использоваться официальный сайт администрации</w:t>
      </w:r>
      <w:r w:rsidR="00E60460">
        <w:rPr>
          <w:rFonts w:eastAsia="Calibri"/>
          <w:color w:val="000000"/>
        </w:rPr>
        <w:t xml:space="preserve"> </w:t>
      </w:r>
      <w:r w:rsidR="000557EC">
        <w:rPr>
          <w:rFonts w:eastAsia="Calibri"/>
          <w:color w:val="000000"/>
        </w:rPr>
        <w:t>Московского</w:t>
      </w:r>
      <w:r w:rsidR="00E60460">
        <w:rPr>
          <w:rFonts w:eastAsia="Calibri"/>
          <w:color w:val="000000"/>
        </w:rPr>
        <w:t xml:space="preserve"> сельсовета</w:t>
      </w:r>
      <w:r w:rsidRPr="00582D72">
        <w:rPr>
          <w:rFonts w:eastAsia="Calibri"/>
          <w:color w:val="000000"/>
        </w:rPr>
        <w:t xml:space="preserve"> Усть-Абаканского района в информационно-телекоммуникационной сети "Интернет", на котором размещается опросный лист.</w:t>
      </w:r>
    </w:p>
    <w:p w:rsidR="00B37290" w:rsidRPr="00582D72" w:rsidRDefault="00B37290" w:rsidP="00B37290">
      <w:pPr>
        <w:pStyle w:val="1"/>
        <w:spacing w:before="0" w:after="0" w:line="276" w:lineRule="auto"/>
        <w:ind w:firstLine="540"/>
        <w:jc w:val="both"/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9.2 О</w:t>
      </w:r>
      <w:r w:rsidRPr="0015441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прос проводится </w:t>
      </w:r>
      <w:r w:rsidRPr="00154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D72"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путем заполнения гражданами опросных листов</w:t>
      </w:r>
      <w:r w:rsidRPr="00582D72">
        <w:rPr>
          <w:rFonts w:eastAsia="Calibri"/>
          <w:b w:val="0"/>
          <w:color w:val="000000"/>
        </w:rPr>
        <w:t>.</w:t>
      </w:r>
      <w:r>
        <w:rPr>
          <w:rFonts w:eastAsia="Calibri"/>
        </w:rPr>
        <w:t xml:space="preserve"> 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9.3 Опрос может проводиться в течение одного дня или нескольких дней подряд, но не более десяти дней, включая выходные и праздничные дни.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9.4 Опрос проводится в одной из следующих форм: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1) тайное голосование - опрос проводится по обезличенным опросным листам в пунктах опроса;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2) поименное голосование - опрос проводится путем сбора подписей в опросном листе в пунктах опроса, по месту работы, учебы, путем поквартирного (домового) обхода граждан, на улицах, в иных общественных местах.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9.5 Опросные листы изготавливаются по решению Комиссии в соответствии с формой опросного листа, установленной решением </w:t>
      </w:r>
      <w:r w:rsidR="00E60460">
        <w:rPr>
          <w:rFonts w:eastAsia="Calibri"/>
        </w:rPr>
        <w:t xml:space="preserve">Главы </w:t>
      </w:r>
      <w:r w:rsidR="002F3B58">
        <w:rPr>
          <w:rFonts w:eastAsia="Calibri"/>
        </w:rPr>
        <w:t>Московского</w:t>
      </w:r>
      <w:r w:rsidR="00E60460">
        <w:rPr>
          <w:rFonts w:eastAsia="Calibri"/>
        </w:rPr>
        <w:t xml:space="preserve"> сельсовета</w:t>
      </w:r>
      <w:r>
        <w:rPr>
          <w:rFonts w:eastAsia="Calibri"/>
        </w:rPr>
        <w:t xml:space="preserve"> Усть-Абаканского района о назначении опроса.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9.6. Опросный лист в обязательном порядке должен содержать: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1) точную формулировку вопроса (вопросов), предлагаемого (предлагаемых) при проведении опроса;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2) варианты ответов на предлагаемый вопрос (предлагаемые вопросы) - "За", "Против";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3) иные сведения, необходимые в соответствии с установленной методикой опроса.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9.7.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9.8. Выдача опросного листа участнику опроса или заполнение опросного листа участником опроса осуществляются после предъявления участником опроса паспорта гражданина Российской Федерации или другого документа, удостоверяющего личность участника опроса.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В случае если участник опроса считает, что при заполнении опросного листа совершил ошибку, он вправе обратиться к лицу, выдавшему опросный лист, с просьбой выдать ему новый опросный лист взамен испорченного. Испорченный опросный лист погашается, о чем составляется акт.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В случае  если ошибка допущена в записи в опросном листе, то опрашивающее лицо делает отметку в опросном листе о недействительности записи и предлагает участнику опроса внести новую запись.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lastRenderedPageBreak/>
        <w:t>9.9. Опросный лист или запись в опросном листе считаются недействительными в следующих случаях: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1) опросный лист заполнен либо запись в опросном листе сделана карандашом;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2) в опросном листе или в записи в опросном листе имеются исправления или невозможно определить вариант ответа;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3) в опросном листе или в записи в опросном листе одновременно указаны варианты ответа "За" и "Против" в отношении одного вопроса либо не указаны варианты ответа.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>9.10 Результаты опроса устанавливаются Комиссией путем обработки данных, содержащихся в опросных листах, заполненных участниками опроса, в течение пяти дней со дня окончания срока проведения опроса.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9.11. По итогам обработки опросных листов Комиссия составляет </w:t>
      </w:r>
      <w:hyperlink r:id="rId12" w:history="1">
        <w:r>
          <w:rPr>
            <w:rFonts w:eastAsia="Calibri"/>
            <w:color w:val="0000FF"/>
          </w:rPr>
          <w:t>протокол</w:t>
        </w:r>
      </w:hyperlink>
      <w:r>
        <w:rPr>
          <w:rFonts w:eastAsia="Calibri"/>
        </w:rPr>
        <w:t xml:space="preserve"> о результатах опроса, который подписывается членами Комиссии, по форме согласно приложению к настоящему Порядку. В протоколе о результатах опроса указываются следующие сведения: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1) сроки, дата, время и территория проведения опроса;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2) число жителей, принявших участие в опросе;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3) число действительных опросных листов (записей в опросных листах);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4) число недействительных опросных листов (записей в опросных листах);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5) число голосов, поданных "За" и "Против" по действительным опросным листам (записям в опросных листах) в отношении вопроса, вынесенного на опрос;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6) решение Комиссии о признании опроса состоявшимся либо несостоявшимся;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7) результаты опроса.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 w:rsidRPr="0002224C">
        <w:rPr>
          <w:rFonts w:eastAsia="Calibri"/>
        </w:rPr>
        <w:t>Если опрос проводился по нескольким вопросам, протокол о результатах опроса составляется отдельно по каждому вопросу.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bookmarkStart w:id="2" w:name="Par2"/>
      <w:bookmarkEnd w:id="2"/>
      <w:r>
        <w:rPr>
          <w:rFonts w:eastAsia="Calibri"/>
        </w:rPr>
        <w:t>9.12 На основании протокола (протоколов) о результатах опроса Комиссия составляет заключение, в котором опрос признается состоявшимся либо несостоявшимся и отражаются результаты опроса.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9.13 Комиссия признает опрос несостоявшимся, если число граждан, принявших участие в опросе, окажется меньше минимальной численности жителей </w:t>
      </w:r>
      <w:r w:rsidR="001E6EF0">
        <w:rPr>
          <w:rFonts w:eastAsia="Calibri"/>
        </w:rPr>
        <w:t>Московского</w:t>
      </w:r>
      <w:r w:rsidR="00E60460">
        <w:rPr>
          <w:rFonts w:eastAsia="Calibri"/>
        </w:rPr>
        <w:t xml:space="preserve"> сельсовета Усть-Абаканского</w:t>
      </w:r>
      <w:r>
        <w:rPr>
          <w:rFonts w:eastAsia="Calibri"/>
        </w:rPr>
        <w:t xml:space="preserve"> район</w:t>
      </w:r>
      <w:r w:rsidR="00E60460">
        <w:rPr>
          <w:rFonts w:eastAsia="Calibri"/>
        </w:rPr>
        <w:t>а</w:t>
      </w:r>
      <w:r>
        <w:rPr>
          <w:rFonts w:eastAsia="Calibri"/>
        </w:rPr>
        <w:t>, участвующих в опросе, установленной нормативным правовым актом о назначении опроса.</w:t>
      </w:r>
    </w:p>
    <w:p w:rsidR="00B37290" w:rsidRDefault="00B37290" w:rsidP="00B3729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9.14 Вопрос считается одобренным на опросе в случае, если за него проголосовало более половины участников опроса, принявших участие в опросе, голоса которых засчитаны.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9.15. Заключение, указанное в пункте 9.12 настоящего Порядка, вместе с протоколом о результатах опроса и опросными листами в течение пяти дней со дня его составления передается </w:t>
      </w:r>
      <w:r w:rsidR="00E60460">
        <w:rPr>
          <w:rFonts w:eastAsia="Calibri"/>
        </w:rPr>
        <w:t xml:space="preserve">Главе </w:t>
      </w:r>
      <w:r w:rsidR="001E6EF0">
        <w:rPr>
          <w:rFonts w:eastAsia="Calibri"/>
        </w:rPr>
        <w:t>Московского</w:t>
      </w:r>
      <w:r w:rsidR="00E60460">
        <w:rPr>
          <w:rFonts w:eastAsia="Calibri"/>
        </w:rPr>
        <w:t xml:space="preserve"> сельсовета</w:t>
      </w:r>
      <w:r>
        <w:rPr>
          <w:rFonts w:eastAsia="Calibri"/>
        </w:rPr>
        <w:t xml:space="preserve"> Усть-Абаканского района, принявшему нормативный правовой акт о назначении опроса.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9.16 Комиссия в течение пяти дней со дня составления заключения, указанного  в пункте 9.12 настоящего Порядка, направляет его копию инициатору проведения опроса.</w:t>
      </w:r>
    </w:p>
    <w:p w:rsidR="001655A0" w:rsidRDefault="001655A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</w:pPr>
    </w:p>
    <w:p w:rsidR="001655A0" w:rsidRDefault="001655A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</w:pPr>
    </w:p>
    <w:p w:rsidR="001655A0" w:rsidRDefault="001655A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</w:pPr>
    </w:p>
    <w:p w:rsidR="001655A0" w:rsidRDefault="001655A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</w:pPr>
    </w:p>
    <w:p w:rsidR="00B37290" w:rsidRPr="004E6B7A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</w:pPr>
      <w:r w:rsidRPr="004E6B7A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>10. Информирование населения  о результатах опроса</w:t>
      </w:r>
    </w:p>
    <w:p w:rsidR="00B37290" w:rsidRPr="00561470" w:rsidRDefault="00B37290" w:rsidP="00B37290">
      <w:pPr>
        <w:autoSpaceDE w:val="0"/>
        <w:autoSpaceDN w:val="0"/>
        <w:adjustRightInd w:val="0"/>
        <w:jc w:val="center"/>
        <w:outlineLvl w:val="0"/>
        <w:rPr>
          <w:rFonts w:eastAsia="Calibri"/>
          <w:bCs/>
        </w:rPr>
      </w:pPr>
    </w:p>
    <w:p w:rsidR="00B37290" w:rsidRPr="001655A0" w:rsidRDefault="00B37290" w:rsidP="001655A0">
      <w:pPr>
        <w:autoSpaceDE w:val="0"/>
        <w:autoSpaceDN w:val="0"/>
        <w:adjustRightInd w:val="0"/>
        <w:spacing w:line="276" w:lineRule="auto"/>
        <w:ind w:firstLine="539"/>
        <w:jc w:val="both"/>
        <w:rPr>
          <w:rFonts w:eastAsia="Calibri"/>
        </w:rPr>
      </w:pPr>
      <w:r>
        <w:rPr>
          <w:rFonts w:eastAsia="Calibri"/>
          <w:b/>
          <w:bCs/>
        </w:rPr>
        <w:lastRenderedPageBreak/>
        <w:t xml:space="preserve"> </w:t>
      </w:r>
      <w:r>
        <w:rPr>
          <w:rFonts w:eastAsia="Calibri"/>
          <w:bCs/>
        </w:rPr>
        <w:t>10</w:t>
      </w:r>
      <w:r w:rsidRPr="002E4DA7">
        <w:rPr>
          <w:rFonts w:eastAsia="Calibri"/>
          <w:bCs/>
        </w:rPr>
        <w:t>.1</w:t>
      </w:r>
      <w:r w:rsidRPr="00BF14BF"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Сведения о результатах опроса подлежат официальному опубликованию (обнародованию) не позднее десяти дней со дня получения </w:t>
      </w:r>
      <w:r w:rsidR="001655A0">
        <w:rPr>
          <w:rFonts w:eastAsia="Calibri"/>
        </w:rPr>
        <w:t xml:space="preserve">Главой </w:t>
      </w:r>
      <w:r w:rsidR="001E6EF0">
        <w:rPr>
          <w:rFonts w:eastAsia="Calibri"/>
        </w:rPr>
        <w:t>Московского</w:t>
      </w:r>
      <w:r w:rsidR="001655A0">
        <w:rPr>
          <w:rFonts w:eastAsia="Calibri"/>
        </w:rPr>
        <w:t xml:space="preserve"> сельсовета</w:t>
      </w:r>
      <w:r>
        <w:rPr>
          <w:rFonts w:eastAsia="Calibri"/>
        </w:rPr>
        <w:t xml:space="preserve"> Усть-Абаканского района заключения, указанного в пункте 9.12 настоящего Порядка.</w:t>
      </w:r>
    </w:p>
    <w:p w:rsidR="00B37290" w:rsidRPr="00BF14BF" w:rsidRDefault="00B37290" w:rsidP="00B37290">
      <w:pPr>
        <w:pStyle w:val="1"/>
        <w:spacing w:before="0" w:after="0" w:line="276" w:lineRule="auto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11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. Заключительные положения</w:t>
      </w:r>
    </w:p>
    <w:p w:rsidR="00B37290" w:rsidRDefault="00B37290" w:rsidP="00B37290">
      <w:pPr>
        <w:autoSpaceDE w:val="0"/>
        <w:autoSpaceDN w:val="0"/>
        <w:adjustRightInd w:val="0"/>
        <w:jc w:val="both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11.1 Финансирование мероприятий, связанных с подготовкой и проведением опроса граждан на территории </w:t>
      </w:r>
      <w:r w:rsidR="001655A0">
        <w:rPr>
          <w:rFonts w:eastAsia="Calibri"/>
        </w:rPr>
        <w:t>Райковского сельсовета Усть-Абаканского</w:t>
      </w:r>
      <w:r>
        <w:rPr>
          <w:rFonts w:eastAsia="Calibri"/>
        </w:rPr>
        <w:t xml:space="preserve"> район</w:t>
      </w:r>
      <w:r w:rsidR="001655A0">
        <w:rPr>
          <w:rFonts w:eastAsia="Calibri"/>
        </w:rPr>
        <w:t>а</w:t>
      </w:r>
      <w:r>
        <w:rPr>
          <w:rFonts w:eastAsia="Calibri"/>
        </w:rPr>
        <w:t>, осуществляется: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1) за счет средств бюджета </w:t>
      </w:r>
      <w:r w:rsidR="001E6EF0">
        <w:rPr>
          <w:rFonts w:eastAsia="Calibri"/>
        </w:rPr>
        <w:t>Московского</w:t>
      </w:r>
      <w:r w:rsidR="001655A0">
        <w:rPr>
          <w:rFonts w:eastAsia="Calibri"/>
        </w:rPr>
        <w:t xml:space="preserve"> сельсовета Усть-Абаканского</w:t>
      </w:r>
      <w:r>
        <w:rPr>
          <w:rFonts w:eastAsia="Calibri"/>
        </w:rPr>
        <w:t xml:space="preserve"> район</w:t>
      </w:r>
      <w:r w:rsidR="001655A0">
        <w:rPr>
          <w:rFonts w:eastAsia="Calibri"/>
        </w:rPr>
        <w:t>а</w:t>
      </w:r>
      <w:r>
        <w:rPr>
          <w:rFonts w:eastAsia="Calibri"/>
        </w:rPr>
        <w:t xml:space="preserve"> - при проведении опроса по инициативе </w:t>
      </w:r>
      <w:r w:rsidR="001655A0">
        <w:rPr>
          <w:rFonts w:eastAsia="Calibri"/>
        </w:rPr>
        <w:t xml:space="preserve">Главы </w:t>
      </w:r>
      <w:r w:rsidR="001E6EF0">
        <w:rPr>
          <w:rFonts w:eastAsia="Calibri"/>
        </w:rPr>
        <w:t>Московского</w:t>
      </w:r>
      <w:r w:rsidR="001655A0">
        <w:rPr>
          <w:rFonts w:eastAsia="Calibri"/>
        </w:rPr>
        <w:t xml:space="preserve"> сельсовета Усть-Абаканского района</w:t>
      </w:r>
      <w:r>
        <w:rPr>
          <w:rFonts w:eastAsia="Calibri"/>
        </w:rPr>
        <w:t>;</w:t>
      </w:r>
    </w:p>
    <w:p w:rsidR="00B37290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</w:rPr>
      </w:pPr>
      <w:r>
        <w:rPr>
          <w:rFonts w:eastAsia="Calibri"/>
        </w:rPr>
        <w:t>2) за счет средств республиканского бюджета Республики Хакасия - при проведении опроса по инициативе органов государственной власти Республики Хакасия.</w:t>
      </w:r>
    </w:p>
    <w:p w:rsidR="001E6EF0" w:rsidRDefault="00B37290" w:rsidP="00B37290">
      <w:pPr>
        <w:pStyle w:val="1"/>
        <w:spacing w:before="0" w:after="0" w:line="276" w:lineRule="auto"/>
        <w:ind w:firstLine="54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11.2.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Материалы  опроса</w:t>
      </w:r>
      <w:proofErr w:type="gramEnd"/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(протокол о результатах опроса, опросные листы) в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течение   в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сего  срока  полномочий  </w:t>
      </w:r>
      <w:r w:rsidR="001655A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Главы </w:t>
      </w:r>
      <w:r w:rsidR="001E6EF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Московского</w:t>
      </w:r>
      <w:r w:rsidR="001655A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сельсовета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Усть-Абаканского района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принявшего  решение  о  проведении  опроса,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хранятся  в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="001655A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администрации </w:t>
      </w:r>
      <w:r w:rsidR="001E6EF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Московского </w:t>
      </w:r>
    </w:p>
    <w:p w:rsidR="001E6EF0" w:rsidRDefault="001E6EF0" w:rsidP="00B37290">
      <w:pPr>
        <w:pStyle w:val="1"/>
        <w:spacing w:before="0" w:after="0" w:line="276" w:lineRule="auto"/>
        <w:ind w:firstLine="54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1E6EF0" w:rsidRDefault="001E6EF0" w:rsidP="00B37290">
      <w:pPr>
        <w:pStyle w:val="1"/>
        <w:spacing w:before="0" w:after="0" w:line="276" w:lineRule="auto"/>
        <w:ind w:firstLine="54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1E6EF0" w:rsidRDefault="001E6EF0" w:rsidP="00B37290">
      <w:pPr>
        <w:pStyle w:val="1"/>
        <w:spacing w:before="0" w:after="0" w:line="276" w:lineRule="auto"/>
        <w:ind w:firstLine="54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Default="001655A0" w:rsidP="00B37290">
      <w:pPr>
        <w:pStyle w:val="1"/>
        <w:spacing w:before="0" w:after="0" w:line="276" w:lineRule="auto"/>
        <w:ind w:firstLine="54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сельсовета</w:t>
      </w:r>
      <w:r w:rsidR="00B3729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Усть-Абаканского </w:t>
      </w:r>
      <w:proofErr w:type="gramStart"/>
      <w:r w:rsidR="00B3729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района, </w:t>
      </w:r>
      <w:r w:rsidR="00B37290"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а</w:t>
      </w:r>
      <w:proofErr w:type="gramEnd"/>
      <w:r w:rsidR="00B37290" w:rsidRPr="00BF14B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затем направляются на </w:t>
      </w:r>
      <w:r w:rsidR="00B3729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хранение в муниципальный архив. </w:t>
      </w:r>
    </w:p>
    <w:p w:rsidR="00B37290" w:rsidRPr="00BF14BF" w:rsidRDefault="00B37290" w:rsidP="00B3729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</w:rPr>
      </w:pPr>
    </w:p>
    <w:p w:rsidR="00B37290" w:rsidRPr="00BF14BF" w:rsidRDefault="00B37290" w:rsidP="00B3729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</w:rPr>
      </w:pPr>
      <w:r w:rsidRPr="00BF14BF">
        <w:rPr>
          <w:rFonts w:eastAsia="Calibri"/>
          <w:b/>
          <w:bCs/>
        </w:rPr>
        <w:t>.</w:t>
      </w: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ind w:firstLine="5103"/>
        <w:outlineLvl w:val="0"/>
        <w:rPr>
          <w:rFonts w:eastAsia="Calibri"/>
        </w:rPr>
      </w:pPr>
      <w:r>
        <w:rPr>
          <w:rFonts w:eastAsia="Calibri"/>
        </w:rPr>
        <w:lastRenderedPageBreak/>
        <w:t>Приложение</w:t>
      </w:r>
    </w:p>
    <w:p w:rsidR="00B37290" w:rsidRDefault="00B37290" w:rsidP="00B37290">
      <w:pPr>
        <w:autoSpaceDE w:val="0"/>
        <w:autoSpaceDN w:val="0"/>
        <w:adjustRightInd w:val="0"/>
        <w:ind w:firstLine="5103"/>
        <w:rPr>
          <w:rFonts w:eastAsia="Calibri"/>
        </w:rPr>
      </w:pPr>
      <w:r>
        <w:rPr>
          <w:rFonts w:eastAsia="Calibri"/>
        </w:rPr>
        <w:t>к Порядку назначения и проведения</w:t>
      </w:r>
    </w:p>
    <w:p w:rsidR="00B37290" w:rsidRDefault="00B37290" w:rsidP="00B37290">
      <w:pPr>
        <w:autoSpaceDE w:val="0"/>
        <w:autoSpaceDN w:val="0"/>
        <w:adjustRightInd w:val="0"/>
        <w:ind w:firstLine="5103"/>
        <w:rPr>
          <w:rFonts w:eastAsia="Calibri"/>
        </w:rPr>
      </w:pPr>
      <w:r>
        <w:rPr>
          <w:rFonts w:eastAsia="Calibri"/>
        </w:rPr>
        <w:t>опроса граждан на территории</w:t>
      </w:r>
    </w:p>
    <w:p w:rsidR="00B37290" w:rsidRDefault="001E6EF0" w:rsidP="00B37290">
      <w:pPr>
        <w:autoSpaceDE w:val="0"/>
        <w:autoSpaceDN w:val="0"/>
        <w:adjustRightInd w:val="0"/>
        <w:ind w:firstLine="5103"/>
        <w:rPr>
          <w:rFonts w:eastAsia="Calibri"/>
        </w:rPr>
      </w:pPr>
      <w:r>
        <w:rPr>
          <w:rFonts w:eastAsia="Calibri"/>
        </w:rPr>
        <w:t>Московского</w:t>
      </w:r>
      <w:r w:rsidR="001655A0">
        <w:rPr>
          <w:rFonts w:eastAsia="Calibri"/>
        </w:rPr>
        <w:t xml:space="preserve"> сельсовета</w:t>
      </w:r>
    </w:p>
    <w:p w:rsidR="00B37290" w:rsidRDefault="001655A0" w:rsidP="00B37290">
      <w:pPr>
        <w:autoSpaceDE w:val="0"/>
        <w:autoSpaceDN w:val="0"/>
        <w:adjustRightInd w:val="0"/>
        <w:ind w:firstLine="5103"/>
        <w:rPr>
          <w:rFonts w:eastAsia="Calibri"/>
        </w:rPr>
      </w:pPr>
      <w:r>
        <w:rPr>
          <w:rFonts w:eastAsia="Calibri"/>
        </w:rPr>
        <w:t>Усть-Абаканского</w:t>
      </w:r>
      <w:r w:rsidR="00B37290">
        <w:rPr>
          <w:rFonts w:eastAsia="Calibri"/>
        </w:rPr>
        <w:t xml:space="preserve"> район</w:t>
      </w:r>
      <w:r>
        <w:rPr>
          <w:rFonts w:eastAsia="Calibri"/>
        </w:rPr>
        <w:t>а</w:t>
      </w:r>
    </w:p>
    <w:p w:rsidR="00B37290" w:rsidRDefault="00B37290" w:rsidP="00B37290">
      <w:pPr>
        <w:autoSpaceDE w:val="0"/>
        <w:autoSpaceDN w:val="0"/>
        <w:adjustRightInd w:val="0"/>
        <w:jc w:val="both"/>
        <w:rPr>
          <w:rFonts w:eastAsia="Calibri"/>
        </w:rPr>
      </w:pPr>
    </w:p>
    <w:p w:rsidR="00B37290" w:rsidRDefault="00B37290" w:rsidP="00B37290">
      <w:pPr>
        <w:autoSpaceDE w:val="0"/>
        <w:autoSpaceDN w:val="0"/>
        <w:adjustRightInd w:val="0"/>
        <w:jc w:val="both"/>
        <w:rPr>
          <w:rFonts w:eastAsia="Calibri"/>
        </w:rPr>
      </w:pPr>
    </w:p>
    <w:p w:rsidR="00B37290" w:rsidRPr="000228E4" w:rsidRDefault="00B37290" w:rsidP="00B37290">
      <w:pPr>
        <w:pStyle w:val="1"/>
        <w:spacing w:before="0"/>
        <w:jc w:val="lef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Courier New" w:eastAsia="Calibri" w:hAnsi="Courier New" w:cs="Courier New"/>
          <w:b w:val="0"/>
          <w:bCs w:val="0"/>
          <w:color w:val="auto"/>
        </w:rPr>
        <w:t xml:space="preserve">                                          </w:t>
      </w: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Форма протокола о результатах опроса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0228E4" w:rsidRDefault="00B37290" w:rsidP="00B37290">
      <w:pPr>
        <w:pStyle w:val="1"/>
        <w:spacing w:before="0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ПРОТОКОЛ</w:t>
      </w:r>
    </w:p>
    <w:p w:rsidR="00B37290" w:rsidRPr="000228E4" w:rsidRDefault="00B37290" w:rsidP="00B37290">
      <w:pPr>
        <w:pStyle w:val="1"/>
        <w:spacing w:before="0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О РЕЗУЛЬТАТАХ ОПРОСА</w:t>
      </w:r>
    </w:p>
    <w:p w:rsidR="00B37290" w:rsidRPr="000228E4" w:rsidRDefault="00B37290" w:rsidP="00B37290">
      <w:pPr>
        <w:pStyle w:val="1"/>
        <w:spacing w:before="0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0228E4" w:rsidRDefault="00B37290" w:rsidP="00B37290">
      <w:pPr>
        <w:pStyle w:val="1"/>
        <w:spacing w:before="0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_____________________________ "__" _______________ 20__ г.</w:t>
      </w:r>
    </w:p>
    <w:p w:rsidR="00B37290" w:rsidRPr="000228E4" w:rsidRDefault="00B37290" w:rsidP="00B37290">
      <w:pPr>
        <w:pStyle w:val="1"/>
        <w:spacing w:before="0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(место составления протокола) (дата составления протокола)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Комиссия по проведению опроса по результатам опроса, проведенного _____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__________________________________________________________________________,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(указываются сроки, дата, время и территория проведения опроса)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по вопросу: _______________________________________________________________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(указывается формулировка вопроса)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установила следующее:</w:t>
      </w:r>
    </w:p>
    <w:p w:rsidR="00B37290" w:rsidRPr="000228E4" w:rsidRDefault="00B37290" w:rsidP="00B37290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3"/>
        <w:gridCol w:w="1701"/>
      </w:tblGrid>
      <w:tr w:rsidR="00B37290" w:rsidRPr="000228E4" w:rsidTr="00C36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28E4">
              <w:rPr>
                <w:rFonts w:eastAsia="Calibri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1655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28E4">
              <w:rPr>
                <w:rFonts w:eastAsia="Calibri"/>
              </w:rPr>
              <w:t xml:space="preserve">Число жителей </w:t>
            </w:r>
            <w:r w:rsidR="001655A0">
              <w:rPr>
                <w:rFonts w:eastAsia="Calibri"/>
              </w:rPr>
              <w:t>Райковского сельсовета Усть-Абаканского</w:t>
            </w:r>
            <w:r>
              <w:rPr>
                <w:rFonts w:eastAsia="Calibri"/>
              </w:rPr>
              <w:t xml:space="preserve"> район</w:t>
            </w:r>
            <w:r w:rsidR="001655A0">
              <w:rPr>
                <w:rFonts w:eastAsia="Calibri"/>
              </w:rPr>
              <w:t>а</w:t>
            </w:r>
            <w:r w:rsidRPr="000228E4">
              <w:rPr>
                <w:rFonts w:eastAsia="Calibri"/>
              </w:rPr>
              <w:t>, принявших участие в опросе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7290" w:rsidRPr="000228E4" w:rsidTr="00C36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28E4">
              <w:rPr>
                <w:rFonts w:eastAsia="Calibri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28E4">
              <w:rPr>
                <w:rFonts w:eastAsia="Calibri"/>
              </w:rPr>
              <w:t>Число действительных опросных листов (записей в опросных листах)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7290" w:rsidRPr="000228E4" w:rsidTr="00C36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28E4">
              <w:rPr>
                <w:rFonts w:eastAsia="Calibri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28E4">
              <w:rPr>
                <w:rFonts w:eastAsia="Calibri"/>
              </w:rPr>
              <w:t>Число недействительных опросных листов (записей в опросных листах)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7290" w:rsidRPr="000228E4" w:rsidTr="00C36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28E4">
              <w:rPr>
                <w:rFonts w:eastAsia="Calibri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28E4">
              <w:rPr>
                <w:rFonts w:eastAsia="Calibri"/>
              </w:rPr>
              <w:t>Число голосов по действительным опросным листам (записям в опросных листах) с вариантом ответа 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B37290" w:rsidRPr="000228E4" w:rsidTr="00C365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28E4">
              <w:rPr>
                <w:rFonts w:eastAsia="Calibri"/>
              </w:rPr>
              <w:t>5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28E4">
              <w:rPr>
                <w:rFonts w:eastAsia="Calibri"/>
              </w:rPr>
              <w:t>Число голосов по действительным опросным листам (записям в опросных листах) с вариантом ответа "Против"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90" w:rsidRPr="000228E4" w:rsidRDefault="00B37290" w:rsidP="00C3652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B37290" w:rsidRPr="000228E4" w:rsidRDefault="00B37290" w:rsidP="00B37290">
      <w:pPr>
        <w:autoSpaceDE w:val="0"/>
        <w:autoSpaceDN w:val="0"/>
        <w:adjustRightInd w:val="0"/>
        <w:jc w:val="both"/>
        <w:rPr>
          <w:rFonts w:eastAsia="Calibri"/>
        </w:rPr>
      </w:pP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Комиссия признала опрос по вопросу: ___________________________________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(указывается формулировка вопроса)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__________________________________________________________________________.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                      (состоявшимся/не состоявшимся)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0228E4" w:rsidRDefault="00B37290" w:rsidP="001655A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 w:rsidR="001E6EF0"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По результатам опроса большинство</w:t>
      </w: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жителей </w:t>
      </w:r>
      <w:r w:rsidR="001E6EF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Московского</w:t>
      </w:r>
      <w:r w:rsidR="001655A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сельсовета</w:t>
      </w:r>
    </w:p>
    <w:p w:rsidR="00B37290" w:rsidRPr="000228E4" w:rsidRDefault="001655A0" w:rsidP="001655A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Усть-Абаканского</w:t>
      </w:r>
      <w:r w:rsidR="00B37290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район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а</w:t>
      </w:r>
      <w:r w:rsidR="00B37290"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(___________), указывается число </w:t>
      </w:r>
      <w:r w:rsidR="001E6EF0"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жителей,</w:t>
      </w:r>
      <w:r w:rsidR="00B37290"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принявших участие</w:t>
      </w:r>
    </w:p>
    <w:p w:rsidR="00B37290" w:rsidRPr="000228E4" w:rsidRDefault="00B37290" w:rsidP="001655A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в опросе, на вопрос: ______________________________________________________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(указывается формулировка вопроса)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проголосовали за вариант ответа __________________________________________.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(указывается вариант "За"/"Против")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Председатель комиссии:             ___________________/________________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Заместитель председателя комиссии: ___________________/________________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Секретарь комиссии:                ___________________/________________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Члены комиссии:                    ___________________/________________</w:t>
      </w:r>
    </w:p>
    <w:p w:rsidR="00B37290" w:rsidRPr="000228E4" w:rsidRDefault="00B37290" w:rsidP="00B37290">
      <w:pPr>
        <w:pStyle w:val="1"/>
        <w:spacing w:before="0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228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___________________/________________</w:t>
      </w:r>
    </w:p>
    <w:p w:rsidR="00B37290" w:rsidRPr="000228E4" w:rsidRDefault="00B37290" w:rsidP="00B37290">
      <w:pPr>
        <w:autoSpaceDE w:val="0"/>
        <w:autoSpaceDN w:val="0"/>
        <w:adjustRightInd w:val="0"/>
        <w:jc w:val="both"/>
        <w:rPr>
          <w:rFonts w:eastAsia="Calibri"/>
        </w:rPr>
      </w:pPr>
    </w:p>
    <w:p w:rsidR="00B37290" w:rsidRPr="000228E4" w:rsidRDefault="00B37290" w:rsidP="00B37290">
      <w:pPr>
        <w:autoSpaceDE w:val="0"/>
        <w:autoSpaceDN w:val="0"/>
        <w:adjustRightInd w:val="0"/>
        <w:jc w:val="both"/>
        <w:rPr>
          <w:rFonts w:eastAsia="Calibri"/>
        </w:rPr>
      </w:pPr>
    </w:p>
    <w:p w:rsidR="00B37290" w:rsidRPr="000228E4" w:rsidRDefault="00B37290" w:rsidP="00B3729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="Calibri"/>
        </w:rPr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Pr="000228E4" w:rsidRDefault="00B37290" w:rsidP="00B37290">
      <w:pPr>
        <w:spacing w:line="276" w:lineRule="auto"/>
        <w:ind w:left="4536"/>
      </w:pPr>
    </w:p>
    <w:p w:rsidR="00B37290" w:rsidRDefault="00B37290" w:rsidP="00B37290">
      <w:pPr>
        <w:spacing w:line="276" w:lineRule="auto"/>
      </w:pPr>
    </w:p>
    <w:p w:rsidR="00B37290" w:rsidRDefault="00B37290" w:rsidP="00B37290">
      <w:pPr>
        <w:spacing w:line="276" w:lineRule="auto"/>
        <w:ind w:left="4536"/>
      </w:pPr>
    </w:p>
    <w:p w:rsidR="00682DAA" w:rsidRDefault="00682DAA"/>
    <w:sectPr w:rsidR="00682DAA" w:rsidSect="003762E5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90"/>
    <w:rsid w:val="000557EC"/>
    <w:rsid w:val="001655A0"/>
    <w:rsid w:val="00183AD8"/>
    <w:rsid w:val="001E6EF0"/>
    <w:rsid w:val="00231A24"/>
    <w:rsid w:val="002F39AA"/>
    <w:rsid w:val="002F3B58"/>
    <w:rsid w:val="00327542"/>
    <w:rsid w:val="0033031C"/>
    <w:rsid w:val="004621A2"/>
    <w:rsid w:val="004B574B"/>
    <w:rsid w:val="004D23B0"/>
    <w:rsid w:val="00501FD8"/>
    <w:rsid w:val="0055358D"/>
    <w:rsid w:val="005B396E"/>
    <w:rsid w:val="00682DAA"/>
    <w:rsid w:val="006D16B9"/>
    <w:rsid w:val="007A31B6"/>
    <w:rsid w:val="007B3FE0"/>
    <w:rsid w:val="00852D0A"/>
    <w:rsid w:val="00880CFF"/>
    <w:rsid w:val="008B60E7"/>
    <w:rsid w:val="00972DB5"/>
    <w:rsid w:val="009D3564"/>
    <w:rsid w:val="00A11240"/>
    <w:rsid w:val="00A86FF0"/>
    <w:rsid w:val="00B3110A"/>
    <w:rsid w:val="00B37290"/>
    <w:rsid w:val="00BD43CD"/>
    <w:rsid w:val="00C13608"/>
    <w:rsid w:val="00C318EF"/>
    <w:rsid w:val="00C45C4C"/>
    <w:rsid w:val="00C66532"/>
    <w:rsid w:val="00C94434"/>
    <w:rsid w:val="00CB0AF6"/>
    <w:rsid w:val="00D20549"/>
    <w:rsid w:val="00D9677E"/>
    <w:rsid w:val="00E47654"/>
    <w:rsid w:val="00E55892"/>
    <w:rsid w:val="00E60460"/>
    <w:rsid w:val="00E7352D"/>
    <w:rsid w:val="00E806D9"/>
    <w:rsid w:val="00ED785C"/>
    <w:rsid w:val="00F21F18"/>
    <w:rsid w:val="00F26D7E"/>
    <w:rsid w:val="00F9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AAB5"/>
  <w15:docId w15:val="{0D246C16-529A-4C6E-B0F4-40D2E3C8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72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29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3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7290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B372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725968DBE527C6812A9EBF671B03F1736F969FB4328ED910368E0B3230A5FCEC2BC2A96FD6DE1206ACA226DjAN5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D725968DBE527C6812A9EBF671B03F113AF66DF9127FEFC05666E5BB73504FCA8BE92488FE74FF2574CAj2N1F" TargetMode="External"/><Relationship Id="rId12" Type="http://schemas.openxmlformats.org/officeDocument/2006/relationships/hyperlink" Target="consultantplus://offline/ref=56D7E72818734427A829DDE04BA730511DA36184F4851B4468DA359DB3191019C81D5F975FD1EDDA992E9020146C49F02A3FC34347F325D783E4F7R6cD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9189FA9878AF643D525EDBFB612543F3C201F650101B2BEA9B1B8ED098A1B7ABBF3B21B8C96DD558C5F7801920E2E333AFDD34A4F9F2ED1F679C0B0BU" TargetMode="External"/><Relationship Id="rId11" Type="http://schemas.openxmlformats.org/officeDocument/2006/relationships/hyperlink" Target="consultantplus://offline/ref=C3C5D738EB839C8A8CDA7D9F43A2CBF190BBCC603224C4D949EA97C29EBCC9C36C3348B656883761116549ACF9A3515FO5u1V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hyperlink" Target="consultantplus://offline/ref=C3C5D738EB839C8A8CDA639255CE94F49AB89568307A988847E0C29AC1E599843D351CE30CDD3D7F177B4BOAu8V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06D199404F0DFC762E401415EED147BDC21FE76ED7AAA716A27AC30A7675E0B3EE7C03AE44BD6F59F97FC8E3D4E207BC4AF5D3512EB035Bf9T4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17</cp:revision>
  <cp:lastPrinted>2023-11-29T02:24:00Z</cp:lastPrinted>
  <dcterms:created xsi:type="dcterms:W3CDTF">2023-11-15T07:30:00Z</dcterms:created>
  <dcterms:modified xsi:type="dcterms:W3CDTF">2023-11-29T02:25:00Z</dcterms:modified>
</cp:coreProperties>
</file>