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3C" w:rsidRDefault="006A463C" w:rsidP="006A463C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63C" w:rsidRPr="002E0A3D" w:rsidRDefault="006A463C" w:rsidP="006A46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2E0A3D">
        <w:rPr>
          <w:rFonts w:ascii="Times New Roman" w:hAnsi="Times New Roman"/>
          <w:sz w:val="24"/>
          <w:szCs w:val="24"/>
        </w:rPr>
        <w:t>РОССИЯ ФЕДЕРАЦИЯЗЫ</w:t>
      </w:r>
      <w:r w:rsidRPr="002E0A3D">
        <w:rPr>
          <w:rFonts w:ascii="Times New Roman" w:hAnsi="Times New Roman"/>
          <w:sz w:val="24"/>
          <w:szCs w:val="24"/>
        </w:rPr>
        <w:tab/>
      </w:r>
      <w:r w:rsidRPr="002E0A3D">
        <w:rPr>
          <w:rFonts w:ascii="Times New Roman" w:hAnsi="Times New Roman"/>
          <w:sz w:val="24"/>
          <w:szCs w:val="24"/>
        </w:rPr>
        <w:tab/>
      </w:r>
      <w:r w:rsidRPr="002E0A3D">
        <w:rPr>
          <w:rFonts w:ascii="Times New Roman" w:hAnsi="Times New Roman"/>
          <w:sz w:val="24"/>
          <w:szCs w:val="24"/>
        </w:rPr>
        <w:tab/>
      </w:r>
      <w:r w:rsidRPr="002E0A3D">
        <w:rPr>
          <w:rFonts w:ascii="Times New Roman" w:hAnsi="Times New Roman"/>
          <w:sz w:val="24"/>
          <w:szCs w:val="24"/>
        </w:rPr>
        <w:tab/>
        <w:t>РОССИЙСКАЯ ФЕДЕРАЦИЯ</w:t>
      </w:r>
    </w:p>
    <w:p w:rsidR="006A463C" w:rsidRPr="002E0A3D" w:rsidRDefault="006A463C" w:rsidP="006A4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A3D">
        <w:rPr>
          <w:rFonts w:ascii="Times New Roman" w:hAnsi="Times New Roman"/>
          <w:sz w:val="24"/>
          <w:szCs w:val="24"/>
        </w:rPr>
        <w:t xml:space="preserve">        ХАКАС РЕСПУБЛИКАНЫН</w:t>
      </w:r>
      <w:r w:rsidRPr="002E0A3D">
        <w:rPr>
          <w:rFonts w:ascii="Times New Roman" w:hAnsi="Times New Roman"/>
          <w:sz w:val="24"/>
          <w:szCs w:val="24"/>
        </w:rPr>
        <w:tab/>
      </w:r>
      <w:r w:rsidRPr="002E0A3D">
        <w:rPr>
          <w:rFonts w:ascii="Times New Roman" w:hAnsi="Times New Roman"/>
          <w:sz w:val="24"/>
          <w:szCs w:val="24"/>
        </w:rPr>
        <w:tab/>
      </w:r>
      <w:r w:rsidRPr="002E0A3D">
        <w:rPr>
          <w:rFonts w:ascii="Times New Roman" w:hAnsi="Times New Roman"/>
          <w:sz w:val="24"/>
          <w:szCs w:val="24"/>
        </w:rPr>
        <w:tab/>
      </w:r>
      <w:r w:rsidRPr="002E0A3D">
        <w:rPr>
          <w:rFonts w:ascii="Times New Roman" w:hAnsi="Times New Roman"/>
          <w:sz w:val="24"/>
          <w:szCs w:val="24"/>
        </w:rPr>
        <w:tab/>
        <w:t xml:space="preserve">  РЕСПУБЛИКА ХАКАСИЯ</w:t>
      </w:r>
      <w:r w:rsidRPr="002E0A3D">
        <w:rPr>
          <w:rFonts w:ascii="Times New Roman" w:hAnsi="Times New Roman"/>
          <w:sz w:val="24"/>
          <w:szCs w:val="24"/>
        </w:rPr>
        <w:tab/>
      </w:r>
    </w:p>
    <w:p w:rsidR="006A463C" w:rsidRPr="002E0A3D" w:rsidRDefault="006A463C" w:rsidP="006A463C">
      <w:pPr>
        <w:spacing w:after="0" w:line="240" w:lineRule="auto"/>
        <w:ind w:left="708" w:firstLine="372"/>
        <w:rPr>
          <w:rFonts w:ascii="Times New Roman" w:hAnsi="Times New Roman"/>
          <w:sz w:val="24"/>
          <w:szCs w:val="24"/>
        </w:rPr>
      </w:pPr>
      <w:r w:rsidRPr="002E0A3D">
        <w:rPr>
          <w:rFonts w:ascii="Times New Roman" w:hAnsi="Times New Roman"/>
          <w:sz w:val="24"/>
          <w:szCs w:val="24"/>
        </w:rPr>
        <w:t>А</w:t>
      </w:r>
      <w:r w:rsidRPr="002E0A3D">
        <w:rPr>
          <w:rFonts w:ascii="Times New Roman" w:hAnsi="Times New Roman"/>
          <w:sz w:val="24"/>
          <w:szCs w:val="24"/>
          <w:lang w:val="en-US"/>
        </w:rPr>
        <w:t>F</w:t>
      </w:r>
      <w:r w:rsidRPr="002E0A3D">
        <w:rPr>
          <w:rFonts w:ascii="Times New Roman" w:hAnsi="Times New Roman"/>
          <w:sz w:val="24"/>
          <w:szCs w:val="24"/>
        </w:rPr>
        <w:t>БАН ПИЛТİРİ</w:t>
      </w:r>
      <w:r w:rsidRPr="002E0A3D">
        <w:rPr>
          <w:rFonts w:ascii="Times New Roman" w:hAnsi="Times New Roman"/>
          <w:sz w:val="24"/>
          <w:szCs w:val="24"/>
        </w:rPr>
        <w:tab/>
      </w:r>
      <w:r w:rsidRPr="002E0A3D">
        <w:rPr>
          <w:rFonts w:ascii="Times New Roman" w:hAnsi="Times New Roman"/>
          <w:sz w:val="24"/>
          <w:szCs w:val="24"/>
        </w:rPr>
        <w:tab/>
      </w:r>
      <w:r w:rsidRPr="002E0A3D">
        <w:rPr>
          <w:rFonts w:ascii="Times New Roman" w:hAnsi="Times New Roman"/>
          <w:sz w:val="24"/>
          <w:szCs w:val="24"/>
        </w:rPr>
        <w:tab/>
      </w:r>
      <w:r w:rsidRPr="002E0A3D">
        <w:rPr>
          <w:rFonts w:ascii="Times New Roman" w:hAnsi="Times New Roman"/>
          <w:sz w:val="24"/>
          <w:szCs w:val="24"/>
        </w:rPr>
        <w:tab/>
        <w:t xml:space="preserve">       АДМИНИСТРАЦИЯ </w:t>
      </w:r>
    </w:p>
    <w:p w:rsidR="006A463C" w:rsidRPr="002E0A3D" w:rsidRDefault="006A463C" w:rsidP="006A4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A3D">
        <w:rPr>
          <w:rFonts w:ascii="Times New Roman" w:hAnsi="Times New Roman"/>
          <w:sz w:val="24"/>
          <w:szCs w:val="24"/>
        </w:rPr>
        <w:t xml:space="preserve">        РАЙОНЫ МУНИЦИПАЛЬНАЙ </w:t>
      </w:r>
      <w:r w:rsidRPr="002E0A3D">
        <w:rPr>
          <w:rFonts w:ascii="Times New Roman" w:hAnsi="Times New Roman"/>
          <w:sz w:val="24"/>
          <w:szCs w:val="24"/>
        </w:rPr>
        <w:tab/>
      </w:r>
      <w:r w:rsidRPr="002E0A3D">
        <w:rPr>
          <w:rFonts w:ascii="Times New Roman" w:hAnsi="Times New Roman"/>
          <w:sz w:val="24"/>
          <w:szCs w:val="24"/>
        </w:rPr>
        <w:tab/>
        <w:t>МУНИЦИПАЛЬНОГО ОБРАЗОВАНИЯ</w:t>
      </w:r>
      <w:r w:rsidRPr="002E0A3D">
        <w:rPr>
          <w:rFonts w:ascii="Times New Roman" w:hAnsi="Times New Roman"/>
          <w:sz w:val="24"/>
          <w:szCs w:val="24"/>
        </w:rPr>
        <w:tab/>
      </w:r>
    </w:p>
    <w:p w:rsidR="006A463C" w:rsidRPr="002E0A3D" w:rsidRDefault="006A463C" w:rsidP="006A4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A3D">
        <w:rPr>
          <w:rFonts w:ascii="Times New Roman" w:hAnsi="Times New Roman"/>
          <w:sz w:val="24"/>
          <w:szCs w:val="24"/>
        </w:rPr>
        <w:t xml:space="preserve">     ПЎДİСТİН АДМИНИСТРАЦИЯЗЫ</w:t>
      </w:r>
      <w:r w:rsidRPr="002E0A3D">
        <w:rPr>
          <w:rFonts w:ascii="Times New Roman" w:hAnsi="Times New Roman"/>
          <w:sz w:val="24"/>
          <w:szCs w:val="24"/>
        </w:rPr>
        <w:tab/>
      </w:r>
      <w:r w:rsidRPr="002E0A3D">
        <w:rPr>
          <w:rFonts w:ascii="Times New Roman" w:hAnsi="Times New Roman"/>
          <w:sz w:val="24"/>
          <w:szCs w:val="24"/>
        </w:rPr>
        <w:tab/>
      </w:r>
      <w:r w:rsidRPr="002E0A3D">
        <w:rPr>
          <w:rFonts w:ascii="Times New Roman" w:hAnsi="Times New Roman"/>
          <w:sz w:val="24"/>
          <w:szCs w:val="24"/>
        </w:rPr>
        <w:tab/>
        <w:t>МОСКОВСКИЙ  СЕЛЬСОВЕТ</w:t>
      </w:r>
    </w:p>
    <w:p w:rsidR="006A463C" w:rsidRDefault="006A463C" w:rsidP="006A463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A463C" w:rsidRPr="002E0A3D" w:rsidRDefault="006A463C" w:rsidP="006A463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E0A3D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6A463C" w:rsidRPr="002E0A3D" w:rsidRDefault="006A463C" w:rsidP="006A463C">
      <w:pPr>
        <w:pStyle w:val="1"/>
        <w:rPr>
          <w:rFonts w:ascii="Times New Roman" w:hAnsi="Times New Roman" w:cs="Times New Roman"/>
          <w:sz w:val="24"/>
          <w:szCs w:val="24"/>
        </w:rPr>
      </w:pPr>
      <w:r w:rsidRPr="002E0A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63C" w:rsidRPr="002E0A3D" w:rsidRDefault="006A463C" w:rsidP="006A4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0A3D">
        <w:rPr>
          <w:rFonts w:ascii="Times New Roman" w:hAnsi="Times New Roman"/>
          <w:sz w:val="24"/>
          <w:szCs w:val="24"/>
        </w:rPr>
        <w:t>от 16</w:t>
      </w:r>
      <w:r>
        <w:rPr>
          <w:rFonts w:ascii="Times New Roman" w:hAnsi="Times New Roman"/>
          <w:sz w:val="24"/>
          <w:szCs w:val="24"/>
        </w:rPr>
        <w:t xml:space="preserve"> октября   2017</w:t>
      </w:r>
      <w:r w:rsidRPr="002E0A3D">
        <w:rPr>
          <w:rFonts w:ascii="Times New Roman" w:hAnsi="Times New Roman"/>
          <w:sz w:val="24"/>
          <w:szCs w:val="24"/>
        </w:rPr>
        <w:t>г.</w:t>
      </w:r>
      <w:r w:rsidRPr="002E0A3D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2E0A3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70/1</w:t>
      </w:r>
      <w:r w:rsidRPr="002E0A3D">
        <w:rPr>
          <w:rFonts w:ascii="Times New Roman" w:hAnsi="Times New Roman"/>
          <w:sz w:val="24"/>
          <w:szCs w:val="24"/>
        </w:rPr>
        <w:t xml:space="preserve">-п </w:t>
      </w:r>
    </w:p>
    <w:p w:rsidR="006A463C" w:rsidRPr="002E0A3D" w:rsidRDefault="006A463C" w:rsidP="006A46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A3D">
        <w:rPr>
          <w:rFonts w:ascii="Times New Roman" w:hAnsi="Times New Roman"/>
          <w:sz w:val="24"/>
          <w:szCs w:val="24"/>
        </w:rPr>
        <w:t>с. Московское</w:t>
      </w:r>
    </w:p>
    <w:p w:rsidR="006A463C" w:rsidRDefault="006A463C" w:rsidP="006A46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63C" w:rsidRDefault="006A463C" w:rsidP="006A463C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90709">
        <w:rPr>
          <w:rFonts w:ascii="Times New Roman" w:hAnsi="Times New Roman"/>
          <w:b/>
          <w:sz w:val="26"/>
        </w:rPr>
        <w:t xml:space="preserve">Об утверждении </w:t>
      </w:r>
      <w:r>
        <w:rPr>
          <w:rFonts w:ascii="Times New Roman" w:hAnsi="Times New Roman"/>
          <w:b/>
          <w:sz w:val="26"/>
        </w:rPr>
        <w:t xml:space="preserve">муниципальной </w:t>
      </w:r>
      <w:r w:rsidRPr="00F90709">
        <w:rPr>
          <w:rFonts w:ascii="Times New Roman" w:hAnsi="Times New Roman"/>
          <w:b/>
          <w:sz w:val="26"/>
        </w:rPr>
        <w:t>программы</w:t>
      </w:r>
    </w:p>
    <w:p w:rsidR="006A463C" w:rsidRDefault="006A463C" w:rsidP="006A463C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90709">
        <w:rPr>
          <w:rFonts w:ascii="Times New Roman" w:hAnsi="Times New Roman"/>
          <w:b/>
          <w:sz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 xml:space="preserve">Профилактика правонарушений, </w:t>
      </w:r>
    </w:p>
    <w:p w:rsidR="006A463C" w:rsidRDefault="006A463C" w:rsidP="006A463C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обеспечение безопасности и общественного</w:t>
      </w:r>
    </w:p>
    <w:p w:rsidR="006A463C" w:rsidRDefault="006A463C" w:rsidP="006A463C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порядка на территории </w:t>
      </w:r>
      <w:r w:rsidRPr="002C24D1">
        <w:rPr>
          <w:rFonts w:ascii="Times New Roman" w:hAnsi="Times New Roman"/>
          <w:b/>
          <w:sz w:val="26"/>
          <w:szCs w:val="26"/>
        </w:rPr>
        <w:t xml:space="preserve"> Московского </w:t>
      </w:r>
    </w:p>
    <w:p w:rsidR="006A463C" w:rsidRDefault="00880BE7" w:rsidP="006A463C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  <w:szCs w:val="26"/>
        </w:rPr>
        <w:t xml:space="preserve"> сельсовета на 2018-2020</w:t>
      </w:r>
      <w:r w:rsidR="006A463C" w:rsidRPr="002C24D1">
        <w:rPr>
          <w:rFonts w:ascii="Times New Roman" w:hAnsi="Times New Roman"/>
          <w:b/>
          <w:sz w:val="26"/>
          <w:szCs w:val="26"/>
        </w:rPr>
        <w:t xml:space="preserve"> годы</w:t>
      </w:r>
      <w:r w:rsidR="006A463C" w:rsidRPr="00F90709">
        <w:rPr>
          <w:rFonts w:ascii="Times New Roman" w:hAnsi="Times New Roman"/>
          <w:b/>
          <w:sz w:val="26"/>
        </w:rPr>
        <w:t>».</w:t>
      </w:r>
    </w:p>
    <w:p w:rsidR="006A463C" w:rsidRPr="00F90709" w:rsidRDefault="006A463C" w:rsidP="006A463C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</w:rPr>
      </w:pPr>
    </w:p>
    <w:p w:rsidR="006A463C" w:rsidRPr="00CC1D71" w:rsidRDefault="006A463C" w:rsidP="006A463C">
      <w:pPr>
        <w:autoSpaceDE w:val="0"/>
        <w:autoSpaceDN w:val="0"/>
        <w:adjustRightInd w:val="0"/>
        <w:outlineLvl w:val="0"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90709">
        <w:rPr>
          <w:rFonts w:ascii="Times New Roman" w:hAnsi="Times New Roman"/>
          <w:sz w:val="26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 (с последующими изменениями), </w:t>
      </w:r>
      <w:r w:rsidRPr="00FB74A5">
        <w:rPr>
          <w:rFonts w:ascii="Times New Roman" w:hAnsi="Times New Roman"/>
          <w:sz w:val="26"/>
          <w:szCs w:val="26"/>
        </w:rPr>
        <w:t xml:space="preserve">руководствуясь распоряжением главы от 02.09.2015г. № 97-р </w:t>
      </w:r>
      <w:r w:rsidRPr="00FB74A5">
        <w:rPr>
          <w:rFonts w:ascii="Times New Roman" w:hAnsi="Times New Roman"/>
          <w:sz w:val="26"/>
        </w:rPr>
        <w:t>«</w:t>
      </w:r>
      <w:r w:rsidRPr="00FB74A5">
        <w:rPr>
          <w:rFonts w:ascii="Times New Roman" w:hAnsi="Times New Roman"/>
          <w:sz w:val="26"/>
          <w:szCs w:val="26"/>
        </w:rPr>
        <w:t>О разработке муниципальных программ в администрации Московского  сельсовета Усть-Абаканского района  на 2016-2018 годы</w:t>
      </w:r>
      <w:r w:rsidRPr="00FB74A5">
        <w:rPr>
          <w:rFonts w:ascii="Times New Roman" w:hAnsi="Times New Roman"/>
          <w:sz w:val="26"/>
        </w:rPr>
        <w:t>», Уставом муниципального образования Московский сельсовет Ус</w:t>
      </w:r>
      <w:r>
        <w:rPr>
          <w:rFonts w:ascii="Times New Roman" w:hAnsi="Times New Roman"/>
          <w:sz w:val="26"/>
        </w:rPr>
        <w:t>ть-Абаканского района Республики</w:t>
      </w:r>
      <w:r w:rsidRPr="00FB74A5">
        <w:rPr>
          <w:rFonts w:ascii="Times New Roman" w:hAnsi="Times New Roman"/>
          <w:sz w:val="26"/>
        </w:rPr>
        <w:t xml:space="preserve"> Хакасия</w:t>
      </w:r>
      <w:r>
        <w:rPr>
          <w:rFonts w:ascii="Times New Roman" w:hAnsi="Times New Roman"/>
          <w:sz w:val="26"/>
        </w:rPr>
        <w:t>.</w:t>
      </w:r>
    </w:p>
    <w:p w:rsidR="006A463C" w:rsidRPr="00F90709" w:rsidRDefault="006A463C" w:rsidP="006A463C">
      <w:pPr>
        <w:tabs>
          <w:tab w:val="left" w:pos="528"/>
          <w:tab w:val="left" w:pos="3904"/>
          <w:tab w:val="center" w:pos="4717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A463C" w:rsidRPr="00F90709" w:rsidRDefault="006A463C" w:rsidP="006A463C">
      <w:pPr>
        <w:tabs>
          <w:tab w:val="left" w:pos="528"/>
          <w:tab w:val="left" w:pos="3904"/>
          <w:tab w:val="center" w:pos="4717"/>
        </w:tabs>
        <w:spacing w:after="0" w:line="240" w:lineRule="auto"/>
        <w:jc w:val="both"/>
        <w:rPr>
          <w:rFonts w:ascii="Times New Roman" w:hAnsi="Times New Roman"/>
          <w:sz w:val="26"/>
        </w:rPr>
      </w:pPr>
    </w:p>
    <w:p w:rsidR="006A463C" w:rsidRPr="00F90709" w:rsidRDefault="006A463C" w:rsidP="006A463C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b/>
          <w:sz w:val="26"/>
        </w:rPr>
      </w:pPr>
      <w:r w:rsidRPr="00F90709">
        <w:rPr>
          <w:rFonts w:ascii="Times New Roman" w:hAnsi="Times New Roman"/>
          <w:b/>
          <w:sz w:val="26"/>
        </w:rPr>
        <w:t>ПОСТАНОВЛЯЮ:</w:t>
      </w:r>
    </w:p>
    <w:p w:rsidR="006A463C" w:rsidRPr="00F90709" w:rsidRDefault="006A463C" w:rsidP="006A463C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  <w:r w:rsidRPr="00F90709">
        <w:rPr>
          <w:rFonts w:ascii="Times New Roman" w:hAnsi="Times New Roman"/>
          <w:sz w:val="26"/>
        </w:rPr>
        <w:t xml:space="preserve">1.Утвердить </w:t>
      </w:r>
      <w:r>
        <w:rPr>
          <w:rFonts w:ascii="Times New Roman" w:hAnsi="Times New Roman"/>
          <w:sz w:val="26"/>
        </w:rPr>
        <w:t>муниципальную</w:t>
      </w:r>
      <w:r w:rsidRPr="00F90709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пр</w:t>
      </w:r>
      <w:r w:rsidRPr="00F90709">
        <w:rPr>
          <w:rFonts w:ascii="Times New Roman" w:hAnsi="Times New Roman"/>
          <w:sz w:val="26"/>
        </w:rPr>
        <w:t>ограмму «</w:t>
      </w:r>
      <w:r>
        <w:rPr>
          <w:rFonts w:ascii="Times New Roman" w:hAnsi="Times New Roman"/>
          <w:sz w:val="26"/>
        </w:rPr>
        <w:t xml:space="preserve">Профилактика правонарушений, обеспечение безопасности и общественного порядка на территории Московского сельсовета  </w:t>
      </w:r>
      <w:r w:rsidRPr="00F90709">
        <w:rPr>
          <w:rFonts w:ascii="Times New Roman" w:hAnsi="Times New Roman"/>
          <w:sz w:val="26"/>
        </w:rPr>
        <w:t>на 201</w:t>
      </w:r>
      <w:r>
        <w:rPr>
          <w:rFonts w:ascii="Times New Roman" w:hAnsi="Times New Roman"/>
          <w:sz w:val="26"/>
        </w:rPr>
        <w:t>8-2020</w:t>
      </w:r>
      <w:r w:rsidRPr="00F90709">
        <w:rPr>
          <w:rFonts w:ascii="Times New Roman" w:hAnsi="Times New Roman"/>
          <w:sz w:val="26"/>
        </w:rPr>
        <w:t xml:space="preserve"> годы» (приложение).</w:t>
      </w:r>
    </w:p>
    <w:p w:rsidR="006A463C" w:rsidRPr="00F90709" w:rsidRDefault="006A463C" w:rsidP="006A463C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  <w:r w:rsidRPr="00F90709">
        <w:rPr>
          <w:rFonts w:ascii="Times New Roman" w:hAnsi="Times New Roman"/>
          <w:sz w:val="26"/>
        </w:rPr>
        <w:t>2. Главному бухгалтеру централизованной бухгалтерии Мос</w:t>
      </w:r>
      <w:r>
        <w:rPr>
          <w:rFonts w:ascii="Times New Roman" w:hAnsi="Times New Roman"/>
          <w:sz w:val="26"/>
        </w:rPr>
        <w:t>ковского сельсовета Полуяновой Л.В</w:t>
      </w:r>
      <w:r w:rsidRPr="00F90709">
        <w:rPr>
          <w:rFonts w:ascii="Times New Roman" w:hAnsi="Times New Roman"/>
          <w:sz w:val="26"/>
        </w:rPr>
        <w:t>. предусмотреть финансирование расходов в бюджете на реализацию программы.</w:t>
      </w:r>
    </w:p>
    <w:p w:rsidR="006A463C" w:rsidRPr="00F90709" w:rsidRDefault="006A463C" w:rsidP="006A463C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3.Специалисту администрации Московского сельсовета Никифоровой Л.Н. обнародовать данное постановление на информационном стенде.</w:t>
      </w:r>
    </w:p>
    <w:p w:rsidR="006A463C" w:rsidRPr="00F90709" w:rsidRDefault="006A463C" w:rsidP="006A463C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</w:p>
    <w:p w:rsidR="006A463C" w:rsidRDefault="006A463C" w:rsidP="006A463C">
      <w:pPr>
        <w:tabs>
          <w:tab w:val="left" w:pos="528"/>
          <w:tab w:val="left" w:pos="3904"/>
          <w:tab w:val="center" w:pos="4717"/>
        </w:tabs>
        <w:spacing w:after="0" w:line="240" w:lineRule="auto"/>
        <w:rPr>
          <w:rFonts w:ascii="Times New Roman" w:hAnsi="Times New Roman"/>
          <w:sz w:val="26"/>
        </w:rPr>
      </w:pPr>
    </w:p>
    <w:p w:rsidR="006A463C" w:rsidRDefault="006A463C" w:rsidP="006A463C">
      <w:pPr>
        <w:shd w:val="clear" w:color="auto" w:fill="FFFFFF"/>
        <w:spacing w:after="0" w:line="240" w:lineRule="auto"/>
        <w:ind w:left="5610"/>
        <w:rPr>
          <w:rFonts w:ascii="Times New Roman" w:hAnsi="Times New Roman"/>
          <w:sz w:val="26"/>
          <w:szCs w:val="26"/>
        </w:rPr>
      </w:pPr>
    </w:p>
    <w:p w:rsidR="006A463C" w:rsidRDefault="006A463C" w:rsidP="006A463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Московского сельсовета                                                     А.Н.Алимов</w:t>
      </w:r>
    </w:p>
    <w:p w:rsidR="006A463C" w:rsidRPr="006A463C" w:rsidRDefault="006A463C" w:rsidP="006A463C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463C" w:rsidRDefault="006A463C" w:rsidP="006A463C">
      <w:pPr>
        <w:tabs>
          <w:tab w:val="left" w:pos="528"/>
          <w:tab w:val="left" w:pos="3904"/>
          <w:tab w:val="center" w:pos="4717"/>
        </w:tabs>
        <w:spacing w:after="0" w:line="240" w:lineRule="auto"/>
        <w:jc w:val="center"/>
        <w:rPr>
          <w:rFonts w:ascii="Times New Roman" w:hAnsi="Times New Roman"/>
          <w:spacing w:val="-12"/>
          <w:sz w:val="26"/>
          <w:szCs w:val="26"/>
        </w:rPr>
      </w:pPr>
      <w:r>
        <w:rPr>
          <w:rFonts w:ascii="Times New Roman" w:hAnsi="Times New Roman"/>
          <w:spacing w:val="-12"/>
          <w:sz w:val="26"/>
          <w:szCs w:val="26"/>
        </w:rPr>
        <w:t xml:space="preserve">                                                                                         </w:t>
      </w:r>
    </w:p>
    <w:p w:rsidR="006A463C" w:rsidRPr="00F24429" w:rsidRDefault="006A463C" w:rsidP="006A463C">
      <w:pPr>
        <w:tabs>
          <w:tab w:val="left" w:pos="528"/>
          <w:tab w:val="left" w:pos="3904"/>
          <w:tab w:val="center" w:pos="4717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12"/>
          <w:sz w:val="26"/>
          <w:szCs w:val="26"/>
        </w:rPr>
        <w:lastRenderedPageBreak/>
        <w:t xml:space="preserve">                                                                                                </w:t>
      </w:r>
      <w:r w:rsidRPr="00F24429">
        <w:rPr>
          <w:rFonts w:ascii="Times New Roman" w:hAnsi="Times New Roman"/>
          <w:spacing w:val="-12"/>
          <w:sz w:val="26"/>
          <w:szCs w:val="26"/>
        </w:rPr>
        <w:t>ПРИЛОЖЕНИЕ</w:t>
      </w:r>
    </w:p>
    <w:p w:rsidR="006A463C" w:rsidRPr="00F24429" w:rsidRDefault="006A463C" w:rsidP="006A463C">
      <w:pPr>
        <w:tabs>
          <w:tab w:val="left" w:pos="528"/>
          <w:tab w:val="left" w:pos="3904"/>
          <w:tab w:val="center" w:pos="4717"/>
        </w:tabs>
        <w:spacing w:after="0" w:line="240" w:lineRule="auto"/>
        <w:jc w:val="center"/>
        <w:rPr>
          <w:rFonts w:ascii="Times New Roman" w:hAnsi="Times New Roman"/>
          <w:sz w:val="26"/>
        </w:rPr>
      </w:pPr>
      <w:r w:rsidRPr="00F24429">
        <w:rPr>
          <w:rFonts w:ascii="Times New Roman" w:hAnsi="Times New Roman"/>
          <w:sz w:val="26"/>
        </w:rPr>
        <w:t xml:space="preserve">                                                                       </w:t>
      </w:r>
      <w:r>
        <w:rPr>
          <w:rFonts w:ascii="Times New Roman" w:hAnsi="Times New Roman"/>
          <w:spacing w:val="-12"/>
          <w:sz w:val="26"/>
          <w:szCs w:val="26"/>
        </w:rPr>
        <w:t>Утверждено</w:t>
      </w:r>
    </w:p>
    <w:p w:rsidR="006A463C" w:rsidRPr="00F24429" w:rsidRDefault="006A463C" w:rsidP="006A463C">
      <w:pPr>
        <w:shd w:val="clear" w:color="auto" w:fill="FFFFFF"/>
        <w:spacing w:after="0" w:line="240" w:lineRule="auto"/>
        <w:ind w:left="5610"/>
        <w:jc w:val="center"/>
        <w:rPr>
          <w:rFonts w:ascii="Times New Roman" w:hAnsi="Times New Roman"/>
          <w:spacing w:val="-12"/>
          <w:sz w:val="26"/>
          <w:szCs w:val="26"/>
        </w:rPr>
      </w:pPr>
      <w:r>
        <w:rPr>
          <w:rFonts w:ascii="Times New Roman" w:hAnsi="Times New Roman"/>
          <w:spacing w:val="-12"/>
          <w:sz w:val="26"/>
          <w:szCs w:val="26"/>
        </w:rPr>
        <w:t>П</w:t>
      </w:r>
      <w:r w:rsidRPr="00F24429">
        <w:rPr>
          <w:rFonts w:ascii="Times New Roman" w:hAnsi="Times New Roman"/>
          <w:spacing w:val="-12"/>
          <w:sz w:val="26"/>
          <w:szCs w:val="26"/>
        </w:rPr>
        <w:t>остановлением главы</w:t>
      </w:r>
    </w:p>
    <w:p w:rsidR="006A463C" w:rsidRPr="00F24429" w:rsidRDefault="006A463C" w:rsidP="006A463C">
      <w:pPr>
        <w:shd w:val="clear" w:color="auto" w:fill="FFFFFF"/>
        <w:spacing w:after="0" w:line="240" w:lineRule="auto"/>
        <w:ind w:left="5610"/>
        <w:jc w:val="center"/>
        <w:rPr>
          <w:rFonts w:ascii="Times New Roman" w:hAnsi="Times New Roman"/>
          <w:spacing w:val="-12"/>
          <w:sz w:val="26"/>
          <w:szCs w:val="26"/>
        </w:rPr>
      </w:pPr>
      <w:r w:rsidRPr="00F24429">
        <w:rPr>
          <w:rFonts w:ascii="Times New Roman" w:hAnsi="Times New Roman"/>
          <w:spacing w:val="-12"/>
          <w:sz w:val="26"/>
          <w:szCs w:val="26"/>
        </w:rPr>
        <w:t>Московского сельсовета</w:t>
      </w:r>
    </w:p>
    <w:p w:rsidR="006A463C" w:rsidRPr="00F24429" w:rsidRDefault="006A463C" w:rsidP="006A463C">
      <w:pPr>
        <w:shd w:val="clear" w:color="auto" w:fill="FFFFFF"/>
        <w:spacing w:after="0" w:line="240" w:lineRule="auto"/>
        <w:ind w:left="561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F24429">
        <w:rPr>
          <w:rFonts w:ascii="Times New Roman" w:eastAsia="Calibri" w:hAnsi="Times New Roman"/>
          <w:sz w:val="26"/>
          <w:szCs w:val="26"/>
          <w:lang w:eastAsia="en-US"/>
        </w:rPr>
        <w:t xml:space="preserve">  от  16 октября 2017 г. </w:t>
      </w:r>
    </w:p>
    <w:p w:rsidR="006A463C" w:rsidRPr="00F24429" w:rsidRDefault="006A463C" w:rsidP="006A463C">
      <w:pPr>
        <w:shd w:val="clear" w:color="auto" w:fill="FFFFFF"/>
        <w:spacing w:after="0" w:line="240" w:lineRule="auto"/>
        <w:ind w:left="5610"/>
        <w:jc w:val="center"/>
        <w:rPr>
          <w:rFonts w:ascii="Times New Roman" w:hAnsi="Times New Roman"/>
          <w:spacing w:val="-12"/>
          <w:sz w:val="26"/>
          <w:szCs w:val="26"/>
        </w:rPr>
      </w:pPr>
      <w:r w:rsidRPr="00F24429">
        <w:rPr>
          <w:rFonts w:ascii="Times New Roman" w:eastAsia="Calibri" w:hAnsi="Times New Roman"/>
          <w:sz w:val="26"/>
          <w:szCs w:val="26"/>
          <w:lang w:eastAsia="en-US"/>
        </w:rPr>
        <w:t>№ 70/1-п</w:t>
      </w:r>
    </w:p>
    <w:p w:rsidR="006A463C" w:rsidRPr="00F24429" w:rsidRDefault="006A463C" w:rsidP="006A463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6A463C" w:rsidRDefault="006A463C" w:rsidP="006A463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6A463C" w:rsidRDefault="006A463C" w:rsidP="006A463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6A463C" w:rsidRDefault="006A463C" w:rsidP="006A463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6A463C" w:rsidRDefault="006A463C" w:rsidP="006A463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6A463C" w:rsidRDefault="006A463C" w:rsidP="006A463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6A463C" w:rsidRDefault="006A463C" w:rsidP="006A463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6A463C" w:rsidRPr="008B6459" w:rsidRDefault="006A463C" w:rsidP="006A463C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8B6459">
        <w:rPr>
          <w:rFonts w:ascii="Times New Roman" w:hAnsi="Times New Roman" w:cs="Times New Roman"/>
          <w:sz w:val="26"/>
          <w:szCs w:val="26"/>
        </w:rPr>
        <w:t>Целевая комплексная программа</w:t>
      </w:r>
    </w:p>
    <w:p w:rsidR="006A463C" w:rsidRPr="008B6459" w:rsidRDefault="006A463C" w:rsidP="006A463C">
      <w:pPr>
        <w:jc w:val="center"/>
        <w:rPr>
          <w:rFonts w:ascii="Times New Roman" w:hAnsi="Times New Roman"/>
          <w:b/>
          <w:sz w:val="26"/>
          <w:szCs w:val="26"/>
        </w:rPr>
      </w:pPr>
      <w:r w:rsidRPr="008B6459">
        <w:rPr>
          <w:rFonts w:ascii="Times New Roman" w:hAnsi="Times New Roman"/>
          <w:b/>
          <w:sz w:val="26"/>
          <w:szCs w:val="26"/>
        </w:rPr>
        <w:t>«Профилактика правонарушений, обеспечения безопасности и общественного</w:t>
      </w:r>
    </w:p>
    <w:p w:rsidR="006A463C" w:rsidRPr="008B6459" w:rsidRDefault="006A463C" w:rsidP="006A463C">
      <w:pPr>
        <w:rPr>
          <w:rFonts w:ascii="Times New Roman" w:hAnsi="Times New Roman"/>
          <w:b/>
          <w:sz w:val="26"/>
          <w:szCs w:val="26"/>
        </w:rPr>
      </w:pPr>
      <w:r w:rsidRPr="008B6459">
        <w:rPr>
          <w:rFonts w:ascii="Times New Roman" w:hAnsi="Times New Roman"/>
          <w:b/>
          <w:sz w:val="26"/>
          <w:szCs w:val="26"/>
        </w:rPr>
        <w:t xml:space="preserve">        порядка на территории   Московского сельсовета   на  </w:t>
      </w:r>
      <w:r>
        <w:rPr>
          <w:rFonts w:ascii="Times New Roman" w:hAnsi="Times New Roman"/>
          <w:b/>
          <w:sz w:val="26"/>
          <w:szCs w:val="26"/>
        </w:rPr>
        <w:t>2018-2020</w:t>
      </w:r>
      <w:r w:rsidRPr="008B6459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6A463C" w:rsidRPr="008B6459" w:rsidRDefault="006A463C" w:rsidP="006A463C">
      <w:pPr>
        <w:jc w:val="center"/>
        <w:rPr>
          <w:rFonts w:ascii="Times New Roman" w:hAnsi="Times New Roman"/>
          <w:b/>
          <w:sz w:val="26"/>
          <w:szCs w:val="26"/>
        </w:rPr>
      </w:pPr>
    </w:p>
    <w:p w:rsidR="006A463C" w:rsidRPr="008B6459" w:rsidRDefault="006A463C" w:rsidP="006A463C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6A463C" w:rsidRPr="008B6459" w:rsidRDefault="006A463C" w:rsidP="006A463C">
      <w:pPr>
        <w:jc w:val="both"/>
        <w:rPr>
          <w:rFonts w:ascii="Times New Roman" w:hAnsi="Times New Roman"/>
          <w:b/>
          <w:sz w:val="26"/>
          <w:szCs w:val="26"/>
        </w:rPr>
      </w:pPr>
    </w:p>
    <w:p w:rsidR="006A463C" w:rsidRPr="008B6459" w:rsidRDefault="006A463C" w:rsidP="006A463C">
      <w:pPr>
        <w:jc w:val="both"/>
        <w:rPr>
          <w:rFonts w:ascii="Times New Roman" w:hAnsi="Times New Roman"/>
          <w:b/>
          <w:sz w:val="26"/>
          <w:szCs w:val="26"/>
        </w:rPr>
      </w:pPr>
    </w:p>
    <w:p w:rsidR="006A463C" w:rsidRPr="008B6459" w:rsidRDefault="006A463C" w:rsidP="006A463C">
      <w:pPr>
        <w:jc w:val="both"/>
        <w:rPr>
          <w:rFonts w:ascii="Times New Roman" w:hAnsi="Times New Roman"/>
          <w:b/>
          <w:sz w:val="26"/>
          <w:szCs w:val="26"/>
        </w:rPr>
      </w:pPr>
    </w:p>
    <w:p w:rsidR="006A463C" w:rsidRPr="008B6459" w:rsidRDefault="006A463C" w:rsidP="006A463C">
      <w:pPr>
        <w:jc w:val="both"/>
        <w:rPr>
          <w:rFonts w:ascii="Times New Roman" w:hAnsi="Times New Roman"/>
          <w:b/>
          <w:sz w:val="26"/>
          <w:szCs w:val="26"/>
        </w:rPr>
      </w:pPr>
    </w:p>
    <w:p w:rsidR="006A463C" w:rsidRPr="008B6459" w:rsidRDefault="006A463C" w:rsidP="006A463C">
      <w:pPr>
        <w:jc w:val="both"/>
        <w:rPr>
          <w:rFonts w:ascii="Times New Roman" w:hAnsi="Times New Roman"/>
          <w:b/>
          <w:sz w:val="26"/>
          <w:szCs w:val="26"/>
        </w:rPr>
      </w:pPr>
    </w:p>
    <w:p w:rsidR="006A463C" w:rsidRPr="008B6459" w:rsidRDefault="006A463C" w:rsidP="006A463C">
      <w:pPr>
        <w:jc w:val="both"/>
        <w:rPr>
          <w:rFonts w:ascii="Times New Roman" w:hAnsi="Times New Roman"/>
          <w:b/>
          <w:sz w:val="26"/>
          <w:szCs w:val="26"/>
        </w:rPr>
      </w:pPr>
    </w:p>
    <w:p w:rsidR="006A463C" w:rsidRPr="008B6459" w:rsidRDefault="006A463C" w:rsidP="006A463C">
      <w:pPr>
        <w:jc w:val="both"/>
        <w:rPr>
          <w:rFonts w:ascii="Times New Roman" w:hAnsi="Times New Roman"/>
          <w:b/>
          <w:sz w:val="26"/>
          <w:szCs w:val="26"/>
        </w:rPr>
      </w:pPr>
    </w:p>
    <w:p w:rsidR="006A463C" w:rsidRPr="008B6459" w:rsidRDefault="006A463C" w:rsidP="006A463C">
      <w:pPr>
        <w:jc w:val="both"/>
        <w:rPr>
          <w:rFonts w:ascii="Times New Roman" w:hAnsi="Times New Roman"/>
          <w:b/>
          <w:sz w:val="26"/>
          <w:szCs w:val="26"/>
        </w:rPr>
      </w:pPr>
    </w:p>
    <w:p w:rsidR="006A463C" w:rsidRPr="008B6459" w:rsidRDefault="006A463C" w:rsidP="006A463C">
      <w:pPr>
        <w:jc w:val="both"/>
        <w:rPr>
          <w:rFonts w:ascii="Times New Roman" w:hAnsi="Times New Roman"/>
          <w:b/>
          <w:sz w:val="26"/>
          <w:szCs w:val="26"/>
        </w:rPr>
      </w:pPr>
    </w:p>
    <w:p w:rsidR="006A463C" w:rsidRPr="008B6459" w:rsidRDefault="006A463C" w:rsidP="006A463C">
      <w:pPr>
        <w:jc w:val="both"/>
        <w:rPr>
          <w:rFonts w:ascii="Times New Roman" w:hAnsi="Times New Roman"/>
          <w:b/>
          <w:sz w:val="26"/>
          <w:szCs w:val="26"/>
        </w:rPr>
      </w:pPr>
    </w:p>
    <w:p w:rsidR="006A463C" w:rsidRPr="008B6459" w:rsidRDefault="006A463C" w:rsidP="006A463C">
      <w:pPr>
        <w:jc w:val="both"/>
        <w:rPr>
          <w:rFonts w:ascii="Times New Roman" w:hAnsi="Times New Roman"/>
          <w:b/>
          <w:sz w:val="26"/>
          <w:szCs w:val="26"/>
        </w:rPr>
      </w:pPr>
    </w:p>
    <w:p w:rsidR="006A463C" w:rsidRPr="008B6459" w:rsidRDefault="006A463C" w:rsidP="006A463C">
      <w:pPr>
        <w:jc w:val="both"/>
        <w:rPr>
          <w:rFonts w:ascii="Times New Roman" w:hAnsi="Times New Roman"/>
          <w:b/>
          <w:sz w:val="26"/>
          <w:szCs w:val="26"/>
        </w:rPr>
      </w:pPr>
    </w:p>
    <w:p w:rsidR="006A463C" w:rsidRDefault="006A463C" w:rsidP="006A463C">
      <w:pPr>
        <w:suppressAutoHyphens/>
        <w:rPr>
          <w:rFonts w:ascii="Times New Roman" w:hAnsi="Times New Roman"/>
          <w:b/>
          <w:sz w:val="26"/>
          <w:szCs w:val="26"/>
        </w:rPr>
      </w:pPr>
    </w:p>
    <w:p w:rsidR="006A463C" w:rsidRPr="008B6459" w:rsidRDefault="006A463C" w:rsidP="006A463C">
      <w:pPr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8B6459">
        <w:rPr>
          <w:rFonts w:ascii="Times New Roman" w:hAnsi="Times New Roman"/>
          <w:b/>
          <w:sz w:val="26"/>
          <w:szCs w:val="26"/>
        </w:rPr>
        <w:t>с.  Московское</w:t>
      </w:r>
    </w:p>
    <w:p w:rsidR="006A463C" w:rsidRDefault="006A463C" w:rsidP="006A463C">
      <w:pPr>
        <w:suppressAutoHyphens/>
        <w:jc w:val="center"/>
        <w:rPr>
          <w:rFonts w:ascii="Times New Roman" w:hAnsi="Times New Roman"/>
          <w:b/>
          <w:sz w:val="26"/>
          <w:szCs w:val="26"/>
        </w:rPr>
      </w:pPr>
    </w:p>
    <w:p w:rsidR="006A463C" w:rsidRPr="008B6459" w:rsidRDefault="006A463C" w:rsidP="006A463C">
      <w:pPr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8B6459">
        <w:rPr>
          <w:rFonts w:ascii="Times New Roman" w:hAnsi="Times New Roman"/>
          <w:b/>
          <w:sz w:val="26"/>
          <w:szCs w:val="26"/>
        </w:rPr>
        <w:t>СО Д Е Р Ж А Н И Е</w:t>
      </w:r>
    </w:p>
    <w:tbl>
      <w:tblPr>
        <w:tblW w:w="0" w:type="auto"/>
        <w:tblLayout w:type="fixed"/>
        <w:tblLook w:val="01E0"/>
      </w:tblPr>
      <w:tblGrid>
        <w:gridCol w:w="801"/>
        <w:gridCol w:w="7776"/>
        <w:gridCol w:w="993"/>
      </w:tblGrid>
      <w:tr w:rsidR="006A463C" w:rsidRPr="008B6459" w:rsidTr="00880BE7">
        <w:tc>
          <w:tcPr>
            <w:tcW w:w="801" w:type="dxa"/>
          </w:tcPr>
          <w:p w:rsidR="006A463C" w:rsidRPr="008B6459" w:rsidRDefault="006A463C" w:rsidP="00880BE7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463C" w:rsidRPr="008B6459" w:rsidRDefault="006A463C" w:rsidP="00880BE7">
            <w:pPr>
              <w:pStyle w:val="7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I</w:t>
            </w:r>
          </w:p>
          <w:p w:rsidR="006A463C" w:rsidRPr="008B6459" w:rsidRDefault="006A463C" w:rsidP="00880BE7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76" w:type="dxa"/>
          </w:tcPr>
          <w:p w:rsidR="006A463C" w:rsidRPr="008B6459" w:rsidRDefault="006A463C" w:rsidP="00880BE7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A463C" w:rsidRPr="008B6459" w:rsidRDefault="006A463C" w:rsidP="00880BE7">
            <w:pPr>
              <w:suppressAutoHyphens/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Cs/>
                <w:sz w:val="26"/>
                <w:szCs w:val="26"/>
              </w:rPr>
              <w:t xml:space="preserve">Паспорт  целевой комплексной программы «Профилактика правонарушений, обеспечение безопасности и общественного порядка  на территории  Московского сельсовета 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на 2018-2020</w:t>
            </w:r>
            <w:r w:rsidRPr="008B6459">
              <w:rPr>
                <w:rFonts w:ascii="Times New Roman" w:hAnsi="Times New Roman"/>
                <w:bCs/>
                <w:sz w:val="26"/>
                <w:szCs w:val="26"/>
              </w:rPr>
              <w:t xml:space="preserve"> годы».</w:t>
            </w:r>
          </w:p>
        </w:tc>
        <w:tc>
          <w:tcPr>
            <w:tcW w:w="993" w:type="dxa"/>
          </w:tcPr>
          <w:p w:rsidR="006A463C" w:rsidRPr="008B6459" w:rsidRDefault="006A463C" w:rsidP="00880BE7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c>
          <w:tcPr>
            <w:tcW w:w="801" w:type="dxa"/>
          </w:tcPr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776" w:type="dxa"/>
          </w:tcPr>
          <w:p w:rsidR="006A463C" w:rsidRPr="008B6459" w:rsidRDefault="006A463C" w:rsidP="00880BE7">
            <w:pPr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Характеристика проблемы.</w:t>
            </w:r>
          </w:p>
        </w:tc>
        <w:tc>
          <w:tcPr>
            <w:tcW w:w="993" w:type="dxa"/>
          </w:tcPr>
          <w:p w:rsidR="006A463C" w:rsidRPr="008B6459" w:rsidRDefault="006A463C" w:rsidP="00880BE7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c>
          <w:tcPr>
            <w:tcW w:w="801" w:type="dxa"/>
          </w:tcPr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776" w:type="dxa"/>
          </w:tcPr>
          <w:p w:rsidR="006A463C" w:rsidRPr="008B6459" w:rsidRDefault="006A463C" w:rsidP="00880BE7">
            <w:pPr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Основные цели и задачи.</w:t>
            </w:r>
          </w:p>
        </w:tc>
        <w:tc>
          <w:tcPr>
            <w:tcW w:w="993" w:type="dxa"/>
          </w:tcPr>
          <w:p w:rsidR="006A463C" w:rsidRPr="008B6459" w:rsidRDefault="006A463C" w:rsidP="00880BE7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c>
          <w:tcPr>
            <w:tcW w:w="801" w:type="dxa"/>
          </w:tcPr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776" w:type="dxa"/>
          </w:tcPr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Перечень программных мероприятий.</w:t>
            </w:r>
          </w:p>
        </w:tc>
        <w:tc>
          <w:tcPr>
            <w:tcW w:w="993" w:type="dxa"/>
          </w:tcPr>
          <w:p w:rsidR="006A463C" w:rsidRPr="008B6459" w:rsidRDefault="006A463C" w:rsidP="00880BE7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c>
          <w:tcPr>
            <w:tcW w:w="801" w:type="dxa"/>
          </w:tcPr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776" w:type="dxa"/>
          </w:tcPr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Обоснование ресурсного обеспечения.</w:t>
            </w:r>
          </w:p>
        </w:tc>
        <w:tc>
          <w:tcPr>
            <w:tcW w:w="993" w:type="dxa"/>
          </w:tcPr>
          <w:p w:rsidR="006A463C" w:rsidRPr="008B6459" w:rsidRDefault="006A463C" w:rsidP="00880BE7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c>
          <w:tcPr>
            <w:tcW w:w="801" w:type="dxa"/>
          </w:tcPr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776" w:type="dxa"/>
          </w:tcPr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Механизм реализации.</w:t>
            </w:r>
          </w:p>
        </w:tc>
        <w:tc>
          <w:tcPr>
            <w:tcW w:w="993" w:type="dxa"/>
          </w:tcPr>
          <w:p w:rsidR="006A463C" w:rsidRPr="008B6459" w:rsidRDefault="006A463C" w:rsidP="00880BE7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c>
          <w:tcPr>
            <w:tcW w:w="801" w:type="dxa"/>
          </w:tcPr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776" w:type="dxa"/>
          </w:tcPr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Оценка социально-экономической эффективности.</w:t>
            </w:r>
          </w:p>
        </w:tc>
        <w:tc>
          <w:tcPr>
            <w:tcW w:w="993" w:type="dxa"/>
          </w:tcPr>
          <w:p w:rsidR="006A463C" w:rsidRPr="008B6459" w:rsidRDefault="006A463C" w:rsidP="00880BE7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c>
          <w:tcPr>
            <w:tcW w:w="801" w:type="dxa"/>
          </w:tcPr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6" w:type="dxa"/>
          </w:tcPr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A463C" w:rsidRPr="008B6459" w:rsidRDefault="006A463C" w:rsidP="00880BE7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c>
          <w:tcPr>
            <w:tcW w:w="801" w:type="dxa"/>
          </w:tcPr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6" w:type="dxa"/>
          </w:tcPr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A463C" w:rsidRPr="008B6459" w:rsidRDefault="006A463C" w:rsidP="00880BE7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c>
          <w:tcPr>
            <w:tcW w:w="801" w:type="dxa"/>
          </w:tcPr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6" w:type="dxa"/>
          </w:tcPr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A463C" w:rsidRPr="008B6459" w:rsidRDefault="006A463C" w:rsidP="00880BE7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c>
          <w:tcPr>
            <w:tcW w:w="801" w:type="dxa"/>
          </w:tcPr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6" w:type="dxa"/>
          </w:tcPr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A463C" w:rsidRPr="008B6459" w:rsidRDefault="006A463C" w:rsidP="00880BE7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c>
          <w:tcPr>
            <w:tcW w:w="801" w:type="dxa"/>
          </w:tcPr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6" w:type="dxa"/>
          </w:tcPr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A463C" w:rsidRPr="008B6459" w:rsidRDefault="006A463C" w:rsidP="00880BE7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rPr>
          <w:cantSplit/>
          <w:trHeight w:val="231"/>
        </w:trPr>
        <w:tc>
          <w:tcPr>
            <w:tcW w:w="9570" w:type="dxa"/>
            <w:gridSpan w:val="3"/>
            <w:tcBorders>
              <w:bottom w:val="nil"/>
            </w:tcBorders>
          </w:tcPr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  <w:p w:rsidR="006A463C" w:rsidRPr="008B6459" w:rsidRDefault="006A463C" w:rsidP="00880BE7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rPr>
          <w:cantSplit/>
          <w:trHeight w:val="100"/>
        </w:trPr>
        <w:tc>
          <w:tcPr>
            <w:tcW w:w="8577" w:type="dxa"/>
            <w:gridSpan w:val="2"/>
            <w:tcBorders>
              <w:bottom w:val="nil"/>
            </w:tcBorders>
          </w:tcPr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6A463C" w:rsidRPr="008B6459" w:rsidRDefault="006A463C" w:rsidP="00880BE7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rPr>
          <w:cantSplit/>
          <w:trHeight w:val="100"/>
        </w:trPr>
        <w:tc>
          <w:tcPr>
            <w:tcW w:w="801" w:type="dxa"/>
            <w:tcBorders>
              <w:bottom w:val="nil"/>
            </w:tcBorders>
          </w:tcPr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6" w:type="dxa"/>
            <w:tcBorders>
              <w:bottom w:val="nil"/>
            </w:tcBorders>
          </w:tcPr>
          <w:p w:rsidR="006A463C" w:rsidRPr="008B6459" w:rsidRDefault="006A463C" w:rsidP="00880BE7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A463C" w:rsidRPr="008B6459" w:rsidRDefault="006A463C" w:rsidP="00880BE7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A463C" w:rsidRPr="008B6459" w:rsidRDefault="006A463C" w:rsidP="006A463C">
      <w:pPr>
        <w:suppressAutoHyphens/>
        <w:jc w:val="center"/>
        <w:rPr>
          <w:rFonts w:ascii="Times New Roman" w:hAnsi="Times New Roman"/>
          <w:b/>
          <w:sz w:val="26"/>
          <w:szCs w:val="26"/>
        </w:rPr>
      </w:pPr>
    </w:p>
    <w:p w:rsidR="006A463C" w:rsidRPr="008B6459" w:rsidRDefault="006A463C" w:rsidP="006A463C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6A463C" w:rsidRPr="008B6459" w:rsidRDefault="006A463C" w:rsidP="006A463C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6A463C" w:rsidRDefault="006A463C" w:rsidP="006A463C">
      <w:pPr>
        <w:suppressAutoHyphens/>
        <w:rPr>
          <w:rFonts w:ascii="Times New Roman" w:hAnsi="Times New Roman"/>
          <w:sz w:val="26"/>
          <w:szCs w:val="26"/>
        </w:rPr>
      </w:pPr>
    </w:p>
    <w:p w:rsidR="006A463C" w:rsidRPr="008B6459" w:rsidRDefault="006A463C" w:rsidP="006A463C">
      <w:pPr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8B6459">
        <w:rPr>
          <w:rFonts w:ascii="Times New Roman" w:hAnsi="Times New Roman"/>
          <w:b/>
          <w:sz w:val="26"/>
          <w:szCs w:val="26"/>
        </w:rPr>
        <w:lastRenderedPageBreak/>
        <w:t>Паспорт</w:t>
      </w:r>
    </w:p>
    <w:p w:rsidR="006A463C" w:rsidRPr="008B6459" w:rsidRDefault="006A463C" w:rsidP="006A463C">
      <w:pPr>
        <w:suppressAutoHyphens/>
        <w:jc w:val="center"/>
        <w:rPr>
          <w:rFonts w:ascii="Times New Roman" w:hAnsi="Times New Roman"/>
          <w:b/>
          <w:sz w:val="26"/>
          <w:szCs w:val="26"/>
        </w:rPr>
      </w:pPr>
      <w:r w:rsidRPr="008B6459">
        <w:rPr>
          <w:rFonts w:ascii="Times New Roman" w:hAnsi="Times New Roman"/>
          <w:b/>
          <w:sz w:val="26"/>
          <w:szCs w:val="26"/>
        </w:rPr>
        <w:t xml:space="preserve"> целевой комплексной программы «Профилактика правонарушений, обеспечение   безопасности и общественного порядка на территории    Московского сельсовета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B645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 2018-2020</w:t>
      </w:r>
      <w:r w:rsidRPr="008B6459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6A463C" w:rsidRPr="008B6459" w:rsidRDefault="006A463C" w:rsidP="006A463C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6A463C" w:rsidRPr="008B6459" w:rsidRDefault="006A463C" w:rsidP="006A463C">
      <w:pPr>
        <w:suppressAutoHyphens/>
        <w:jc w:val="both"/>
        <w:rPr>
          <w:rFonts w:ascii="Times New Roman" w:hAnsi="Times New Roman"/>
          <w:b/>
          <w:sz w:val="26"/>
          <w:szCs w:val="26"/>
        </w:rPr>
      </w:pPr>
    </w:p>
    <w:p w:rsidR="006A463C" w:rsidRPr="008B6459" w:rsidRDefault="006A463C" w:rsidP="006A463C">
      <w:pPr>
        <w:suppressAutoHyphens/>
        <w:jc w:val="center"/>
        <w:rPr>
          <w:rFonts w:ascii="Times New Roman" w:hAnsi="Times New Roman"/>
          <w:b/>
          <w:sz w:val="26"/>
          <w:szCs w:val="26"/>
        </w:rPr>
      </w:pPr>
    </w:p>
    <w:p w:rsidR="006A463C" w:rsidRPr="002D5507" w:rsidRDefault="006A463C" w:rsidP="006A463C">
      <w:pPr>
        <w:tabs>
          <w:tab w:val="left" w:pos="30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507">
        <w:rPr>
          <w:rFonts w:ascii="Times New Roman" w:hAnsi="Times New Roman"/>
          <w:sz w:val="24"/>
          <w:szCs w:val="24"/>
        </w:rPr>
        <w:t xml:space="preserve">Наименование                 -   целевая комплексная  программа </w:t>
      </w:r>
    </w:p>
    <w:p w:rsidR="006A463C" w:rsidRPr="002D5507" w:rsidRDefault="006A463C" w:rsidP="006A46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507">
        <w:rPr>
          <w:rFonts w:ascii="Times New Roman" w:hAnsi="Times New Roman"/>
          <w:sz w:val="24"/>
          <w:szCs w:val="24"/>
        </w:rPr>
        <w:t>Программы                       «Профилактика правонарушений, обеспечение безопасности и</w:t>
      </w:r>
    </w:p>
    <w:p w:rsidR="006A463C" w:rsidRPr="002D5507" w:rsidRDefault="006A463C" w:rsidP="006A46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507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D5507">
        <w:rPr>
          <w:rFonts w:ascii="Times New Roman" w:hAnsi="Times New Roman"/>
          <w:sz w:val="24"/>
          <w:szCs w:val="24"/>
        </w:rPr>
        <w:t xml:space="preserve"> общественного порядка  на территории   Московского сельсовета</w:t>
      </w:r>
    </w:p>
    <w:p w:rsidR="006A463C" w:rsidRPr="002D5507" w:rsidRDefault="006A463C" w:rsidP="006A46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507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D5507">
        <w:rPr>
          <w:rFonts w:ascii="Times New Roman" w:hAnsi="Times New Roman"/>
          <w:sz w:val="24"/>
          <w:szCs w:val="24"/>
        </w:rPr>
        <w:t>на 2012-2016 годы»</w:t>
      </w:r>
    </w:p>
    <w:p w:rsidR="006A463C" w:rsidRPr="002D5507" w:rsidRDefault="006A463C" w:rsidP="006A46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63C" w:rsidRPr="002D5507" w:rsidRDefault="006A463C" w:rsidP="006A463C">
      <w:pPr>
        <w:suppressAutoHyphens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2D5507">
        <w:rPr>
          <w:rFonts w:ascii="Times New Roman" w:hAnsi="Times New Roman"/>
          <w:sz w:val="24"/>
          <w:szCs w:val="24"/>
        </w:rPr>
        <w:t xml:space="preserve">Основание разработки - п.2 Перечня поручений Президента Российской                                                   Программы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D5507">
        <w:rPr>
          <w:rFonts w:ascii="Times New Roman" w:hAnsi="Times New Roman"/>
          <w:sz w:val="24"/>
          <w:szCs w:val="24"/>
        </w:rPr>
        <w:t xml:space="preserve">Федерации от 26.09.2005г. №1564 о    создании                               </w:t>
      </w:r>
    </w:p>
    <w:p w:rsidR="006A463C" w:rsidRPr="002D5507" w:rsidRDefault="006A463C" w:rsidP="006A463C">
      <w:pPr>
        <w:pStyle w:val="af"/>
        <w:rPr>
          <w:sz w:val="24"/>
          <w:szCs w:val="24"/>
        </w:rPr>
      </w:pPr>
      <w:r w:rsidRPr="002D550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   </w:t>
      </w:r>
      <w:r w:rsidRPr="002D5507">
        <w:rPr>
          <w:sz w:val="24"/>
          <w:szCs w:val="24"/>
        </w:rPr>
        <w:t xml:space="preserve">государственной системы профилактики        правонарушений </w:t>
      </w:r>
    </w:p>
    <w:p w:rsidR="006A463C" w:rsidRPr="002D5507" w:rsidRDefault="006A463C" w:rsidP="006A463C">
      <w:pPr>
        <w:suppressAutoHyphens/>
        <w:spacing w:after="0" w:line="240" w:lineRule="auto"/>
        <w:ind w:left="2977" w:hanging="297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802"/>
        <w:gridCol w:w="6769"/>
      </w:tblGrid>
      <w:tr w:rsidR="006A463C" w:rsidRPr="002D5507" w:rsidTr="00880BE7">
        <w:tc>
          <w:tcPr>
            <w:tcW w:w="2802" w:type="dxa"/>
          </w:tcPr>
          <w:p w:rsidR="006A463C" w:rsidRPr="002D5507" w:rsidRDefault="006A463C" w:rsidP="00880B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07">
              <w:rPr>
                <w:rFonts w:ascii="Times New Roman" w:hAnsi="Times New Roman"/>
                <w:sz w:val="24"/>
                <w:szCs w:val="24"/>
              </w:rPr>
              <w:t xml:space="preserve"> заказчик Программы  </w:t>
            </w:r>
          </w:p>
        </w:tc>
        <w:tc>
          <w:tcPr>
            <w:tcW w:w="6769" w:type="dxa"/>
          </w:tcPr>
          <w:p w:rsidR="006A463C" w:rsidRPr="002D5507" w:rsidRDefault="006A463C" w:rsidP="00880BE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507">
              <w:rPr>
                <w:rFonts w:ascii="Times New Roman" w:hAnsi="Times New Roman"/>
                <w:sz w:val="24"/>
                <w:szCs w:val="24"/>
              </w:rPr>
              <w:t>Администрация  Московского сельсовета</w:t>
            </w:r>
          </w:p>
        </w:tc>
      </w:tr>
    </w:tbl>
    <w:p w:rsidR="006A463C" w:rsidRDefault="006A463C" w:rsidP="006A463C">
      <w:pPr>
        <w:tabs>
          <w:tab w:val="left" w:pos="27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63C" w:rsidRPr="002D5507" w:rsidRDefault="006A463C" w:rsidP="006A463C">
      <w:pPr>
        <w:tabs>
          <w:tab w:val="left" w:pos="27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507">
        <w:rPr>
          <w:rFonts w:ascii="Times New Roman" w:hAnsi="Times New Roman"/>
          <w:sz w:val="24"/>
          <w:szCs w:val="24"/>
        </w:rPr>
        <w:t>Координатор</w:t>
      </w:r>
    </w:p>
    <w:p w:rsidR="006A463C" w:rsidRPr="002D5507" w:rsidRDefault="006A463C" w:rsidP="006A463C">
      <w:pPr>
        <w:tabs>
          <w:tab w:val="left" w:pos="27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507">
        <w:rPr>
          <w:rFonts w:ascii="Times New Roman" w:hAnsi="Times New Roman"/>
          <w:sz w:val="24"/>
          <w:szCs w:val="24"/>
        </w:rPr>
        <w:t xml:space="preserve">Программы </w:t>
      </w:r>
      <w:r w:rsidRPr="002D5507">
        <w:rPr>
          <w:rFonts w:ascii="Times New Roman" w:hAnsi="Times New Roman"/>
          <w:sz w:val="24"/>
          <w:szCs w:val="24"/>
        </w:rPr>
        <w:tab/>
        <w:t xml:space="preserve">  Администрация  Московского сельсовета</w:t>
      </w:r>
    </w:p>
    <w:p w:rsidR="006A463C" w:rsidRPr="002D5507" w:rsidRDefault="006A463C" w:rsidP="006A46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507">
        <w:rPr>
          <w:rFonts w:ascii="Times New Roman" w:hAnsi="Times New Roman"/>
          <w:b/>
          <w:sz w:val="24"/>
          <w:szCs w:val="24"/>
        </w:rPr>
        <w:t xml:space="preserve"> </w:t>
      </w:r>
    </w:p>
    <w:p w:rsidR="006A463C" w:rsidRPr="002D5507" w:rsidRDefault="006A463C" w:rsidP="006A463C">
      <w:pPr>
        <w:suppressAutoHyphens/>
        <w:spacing w:after="0" w:line="240" w:lineRule="auto"/>
        <w:ind w:left="3119" w:hanging="3119"/>
        <w:jc w:val="both"/>
        <w:rPr>
          <w:rFonts w:ascii="Times New Roman" w:hAnsi="Times New Roman"/>
          <w:color w:val="000000"/>
          <w:sz w:val="24"/>
          <w:szCs w:val="24"/>
        </w:rPr>
      </w:pPr>
      <w:r w:rsidRPr="002D5507">
        <w:rPr>
          <w:rFonts w:ascii="Times New Roman" w:hAnsi="Times New Roman"/>
          <w:sz w:val="24"/>
          <w:szCs w:val="24"/>
        </w:rPr>
        <w:t xml:space="preserve">Основные исполнители </w:t>
      </w:r>
      <w:r w:rsidRPr="002D5507">
        <w:rPr>
          <w:rFonts w:ascii="Times New Roman" w:hAnsi="Times New Roman"/>
          <w:b/>
          <w:sz w:val="24"/>
          <w:szCs w:val="24"/>
        </w:rPr>
        <w:t xml:space="preserve">-  </w:t>
      </w:r>
      <w:r w:rsidRPr="002D5507">
        <w:rPr>
          <w:rFonts w:ascii="Times New Roman" w:hAnsi="Times New Roman"/>
          <w:sz w:val="24"/>
          <w:szCs w:val="24"/>
        </w:rPr>
        <w:t>Администрация  Московского сельсовета,</w:t>
      </w:r>
      <w:r w:rsidRPr="002D5507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6A463C" w:rsidRPr="002D5507" w:rsidRDefault="006A463C" w:rsidP="006A463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550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МО  МВД России «Усть-Абаканский», </w:t>
      </w:r>
    </w:p>
    <w:p w:rsidR="006A463C" w:rsidRPr="002D5507" w:rsidRDefault="006A463C" w:rsidP="006A46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507">
        <w:rPr>
          <w:rFonts w:ascii="Times New Roman" w:hAnsi="Times New Roman"/>
          <w:sz w:val="24"/>
          <w:szCs w:val="24"/>
        </w:rPr>
        <w:t xml:space="preserve">                                             МОУ « Московская средняя общеобразовательная школа»,</w:t>
      </w:r>
    </w:p>
    <w:p w:rsidR="006A463C" w:rsidRPr="002D5507" w:rsidRDefault="006A463C" w:rsidP="006A463C">
      <w:pPr>
        <w:suppressAutoHyphens/>
        <w:spacing w:after="0" w:line="240" w:lineRule="auto"/>
        <w:ind w:left="2880" w:hanging="2880"/>
        <w:jc w:val="both"/>
        <w:rPr>
          <w:rFonts w:ascii="Times New Roman" w:hAnsi="Times New Roman"/>
          <w:color w:val="000000"/>
          <w:sz w:val="24"/>
          <w:szCs w:val="24"/>
        </w:rPr>
      </w:pPr>
      <w:r w:rsidRPr="002D550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МКУК «Московский СДК»,</w:t>
      </w:r>
    </w:p>
    <w:p w:rsidR="006A463C" w:rsidRPr="002D5507" w:rsidRDefault="006A463C" w:rsidP="006A463C">
      <w:pPr>
        <w:suppressAutoHyphens/>
        <w:spacing w:after="0" w:line="240" w:lineRule="auto"/>
        <w:ind w:left="2880" w:hanging="2880"/>
        <w:jc w:val="both"/>
        <w:rPr>
          <w:rFonts w:ascii="Times New Roman" w:hAnsi="Times New Roman"/>
          <w:color w:val="000000"/>
          <w:sz w:val="24"/>
          <w:szCs w:val="24"/>
        </w:rPr>
      </w:pPr>
      <w:r w:rsidRPr="002D550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МБУЗ Усть-Абаканская РБ «Московская участковая </w:t>
      </w:r>
    </w:p>
    <w:p w:rsidR="006A463C" w:rsidRPr="002D5507" w:rsidRDefault="006A463C" w:rsidP="006A463C">
      <w:pPr>
        <w:suppressAutoHyphens/>
        <w:spacing w:after="0" w:line="240" w:lineRule="auto"/>
        <w:ind w:left="2880" w:hanging="2880"/>
        <w:jc w:val="both"/>
        <w:rPr>
          <w:rFonts w:ascii="Times New Roman" w:hAnsi="Times New Roman"/>
          <w:color w:val="000000"/>
          <w:sz w:val="24"/>
          <w:szCs w:val="24"/>
        </w:rPr>
      </w:pPr>
      <w:r w:rsidRPr="002D550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больница»,</w:t>
      </w:r>
    </w:p>
    <w:p w:rsidR="006A463C" w:rsidRPr="002D5507" w:rsidRDefault="006A463C" w:rsidP="006A463C">
      <w:pPr>
        <w:suppressAutoHyphens/>
        <w:spacing w:after="0" w:line="240" w:lineRule="auto"/>
        <w:ind w:left="2880" w:hanging="2880"/>
        <w:jc w:val="both"/>
        <w:rPr>
          <w:rFonts w:ascii="Times New Roman" w:hAnsi="Times New Roman"/>
          <w:color w:val="000000"/>
          <w:sz w:val="24"/>
          <w:szCs w:val="24"/>
        </w:rPr>
      </w:pPr>
      <w:r w:rsidRPr="002D550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Совет депутатов Московского сельсовета,</w:t>
      </w:r>
    </w:p>
    <w:p w:rsidR="006A463C" w:rsidRPr="002D5507" w:rsidRDefault="006A463C" w:rsidP="006A463C">
      <w:pPr>
        <w:suppressAutoHyphens/>
        <w:spacing w:after="0" w:line="240" w:lineRule="auto"/>
        <w:ind w:left="2880" w:hanging="2880"/>
        <w:jc w:val="both"/>
        <w:rPr>
          <w:rFonts w:ascii="Times New Roman" w:hAnsi="Times New Roman"/>
          <w:color w:val="000000"/>
          <w:sz w:val="24"/>
          <w:szCs w:val="24"/>
        </w:rPr>
      </w:pPr>
      <w:r w:rsidRPr="002D550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Библиотека с. Московское.</w:t>
      </w:r>
    </w:p>
    <w:p w:rsidR="006A463C" w:rsidRPr="008B6459" w:rsidRDefault="006A463C" w:rsidP="006A463C">
      <w:pPr>
        <w:pStyle w:val="2"/>
        <w:suppressAutoHyphens/>
        <w:spacing w:before="0" w:after="0"/>
        <w:ind w:left="2880" w:hanging="2880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8B6459">
        <w:rPr>
          <w:rFonts w:ascii="Times New Roman" w:hAnsi="Times New Roman" w:cs="Times New Roman"/>
          <w:b w:val="0"/>
          <w:i w:val="0"/>
          <w:sz w:val="26"/>
          <w:szCs w:val="26"/>
        </w:rPr>
        <w:t>Правовая основа</w:t>
      </w:r>
      <w:r w:rsidRPr="008B6459">
        <w:rPr>
          <w:rFonts w:ascii="Times New Roman" w:hAnsi="Times New Roman" w:cs="Times New Roman"/>
          <w:i w:val="0"/>
          <w:sz w:val="26"/>
          <w:szCs w:val="26"/>
        </w:rPr>
        <w:t xml:space="preserve">  -        </w:t>
      </w:r>
      <w:r w:rsidRPr="008B6459">
        <w:rPr>
          <w:rFonts w:ascii="Times New Roman" w:hAnsi="Times New Roman" w:cs="Times New Roman"/>
          <w:b w:val="0"/>
          <w:i w:val="0"/>
          <w:sz w:val="26"/>
          <w:szCs w:val="26"/>
        </w:rPr>
        <w:t>Правовую основу комплексной программы по профилактике правонарушений (далее –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 Московского сельсовета</w:t>
      </w:r>
    </w:p>
    <w:p w:rsidR="006A463C" w:rsidRPr="008B6459" w:rsidRDefault="006A463C" w:rsidP="006A463C">
      <w:pPr>
        <w:pStyle w:val="6"/>
        <w:suppressAutoHyphens/>
        <w:spacing w:before="0" w:after="0"/>
        <w:jc w:val="both"/>
        <w:rPr>
          <w:sz w:val="26"/>
          <w:szCs w:val="26"/>
        </w:rPr>
      </w:pPr>
    </w:p>
    <w:p w:rsidR="006A463C" w:rsidRPr="008B6459" w:rsidRDefault="006A463C" w:rsidP="006A463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463C" w:rsidRPr="008B6459" w:rsidRDefault="006A463C" w:rsidP="006A463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Цель Программы</w:t>
      </w:r>
      <w:r w:rsidRPr="008B6459">
        <w:rPr>
          <w:rFonts w:ascii="Times New Roman" w:hAnsi="Times New Roman"/>
          <w:b/>
          <w:sz w:val="26"/>
          <w:szCs w:val="26"/>
        </w:rPr>
        <w:t xml:space="preserve">             - </w:t>
      </w:r>
      <w:r w:rsidRPr="008B6459">
        <w:rPr>
          <w:rFonts w:ascii="Times New Roman" w:hAnsi="Times New Roman"/>
          <w:sz w:val="26"/>
          <w:szCs w:val="26"/>
        </w:rPr>
        <w:t xml:space="preserve">обеспечение безопасности граждан на территории </w:t>
      </w:r>
    </w:p>
    <w:p w:rsidR="006A463C" w:rsidRPr="008B6459" w:rsidRDefault="006A463C" w:rsidP="006A463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 xml:space="preserve">                                              Московского сельсовета.</w:t>
      </w:r>
    </w:p>
    <w:p w:rsidR="006A463C" w:rsidRPr="008B6459" w:rsidRDefault="006A463C" w:rsidP="006A463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 xml:space="preserve">           </w:t>
      </w:r>
    </w:p>
    <w:p w:rsidR="006A463C" w:rsidRPr="008B6459" w:rsidRDefault="006A463C" w:rsidP="006A463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 xml:space="preserve">Задачи Программы       -  снижение уровня преступности на территории </w:t>
      </w:r>
    </w:p>
    <w:p w:rsidR="006A463C" w:rsidRPr="008B6459" w:rsidRDefault="006A463C" w:rsidP="006A463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 xml:space="preserve">                                            Московского сельсовета</w:t>
      </w:r>
    </w:p>
    <w:p w:rsidR="006A463C" w:rsidRPr="008B6459" w:rsidRDefault="006A463C" w:rsidP="006A463C">
      <w:pPr>
        <w:suppressAutoHyphens/>
        <w:spacing w:after="0" w:line="240" w:lineRule="auto"/>
        <w:ind w:left="2880" w:hanging="36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lastRenderedPageBreak/>
        <w:t xml:space="preserve">   - воссоздание системы социальной профилактики  правонарушений, направленной, прежде всего, на  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ресоциализацию лиц, освободившихся из мест лишения свободы,</w:t>
      </w:r>
    </w:p>
    <w:p w:rsidR="006A463C" w:rsidRPr="008B6459" w:rsidRDefault="006A463C" w:rsidP="006A463C">
      <w:pPr>
        <w:tabs>
          <w:tab w:val="left" w:pos="540"/>
        </w:tabs>
        <w:suppressAutoHyphens/>
        <w:spacing w:after="0" w:line="240" w:lineRule="auto"/>
        <w:ind w:left="2880" w:hanging="36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</w:t>
      </w:r>
      <w:r w:rsidRPr="008B6459">
        <w:rPr>
          <w:rFonts w:ascii="Times New Roman" w:hAnsi="Times New Roman"/>
          <w:sz w:val="26"/>
          <w:szCs w:val="26"/>
        </w:rPr>
        <w:tab/>
        <w:t>совершенствование нормативной правовой базы по профилактике правонарушений,</w:t>
      </w:r>
    </w:p>
    <w:p w:rsidR="006A463C" w:rsidRPr="008B6459" w:rsidRDefault="006A463C" w:rsidP="006A463C">
      <w:pPr>
        <w:widowControl w:val="0"/>
        <w:suppressAutoHyphens/>
        <w:spacing w:after="0" w:line="240" w:lineRule="auto"/>
        <w:ind w:left="2880" w:hanging="36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</w:t>
      </w:r>
      <w:r w:rsidRPr="008B6459">
        <w:rPr>
          <w:rFonts w:ascii="Times New Roman" w:hAnsi="Times New Roman"/>
          <w:sz w:val="26"/>
          <w:szCs w:val="26"/>
        </w:rPr>
        <w:tab/>
        <w:t>вовлечение в предупреждение правонарушений предприятий, учреждений, организаций всех форм собственности, а также общественных организаций,</w:t>
      </w:r>
    </w:p>
    <w:p w:rsidR="006A463C" w:rsidRPr="008B6459" w:rsidRDefault="006A463C" w:rsidP="006A463C">
      <w:pPr>
        <w:widowControl w:val="0"/>
        <w:suppressAutoHyphens/>
        <w:spacing w:after="0" w:line="240" w:lineRule="auto"/>
        <w:ind w:left="2880" w:hanging="36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</w:t>
      </w:r>
      <w:r w:rsidRPr="008B6459">
        <w:rPr>
          <w:rFonts w:ascii="Times New Roman" w:hAnsi="Times New Roman"/>
          <w:sz w:val="26"/>
          <w:szCs w:val="26"/>
        </w:rPr>
        <w:tab/>
        <w:t>снижение «правового нигилизма» населения, создание системы стимулов для ведения законопослушного образа жизни,</w:t>
      </w:r>
    </w:p>
    <w:p w:rsidR="006A463C" w:rsidRPr="008B6459" w:rsidRDefault="006A463C" w:rsidP="006A463C">
      <w:pPr>
        <w:suppressAutoHyphens/>
        <w:spacing w:after="0" w:line="240" w:lineRule="auto"/>
        <w:ind w:left="2880" w:hanging="36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</w:t>
      </w:r>
      <w:r w:rsidRPr="008B6459">
        <w:rPr>
          <w:rFonts w:ascii="Times New Roman" w:hAnsi="Times New Roman"/>
          <w:sz w:val="26"/>
          <w:szCs w:val="26"/>
        </w:rPr>
        <w:tab/>
        <w:t>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местах,</w:t>
      </w:r>
    </w:p>
    <w:p w:rsidR="006A463C" w:rsidRPr="008B6459" w:rsidRDefault="006A463C" w:rsidP="006A463C">
      <w:pPr>
        <w:suppressAutoHyphens/>
        <w:spacing w:after="0" w:line="240" w:lineRule="auto"/>
        <w:ind w:left="2880" w:hanging="36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</w:t>
      </w:r>
      <w:r w:rsidRPr="008B6459">
        <w:rPr>
          <w:rFonts w:ascii="Times New Roman" w:hAnsi="Times New Roman"/>
          <w:sz w:val="26"/>
          <w:szCs w:val="26"/>
        </w:rPr>
        <w:tab/>
        <w:t>оптимизация работы по предупреждению и профилактике правонарушений, совершаемых на улицах и в общественных местах,</w:t>
      </w:r>
    </w:p>
    <w:p w:rsidR="006A463C" w:rsidRPr="008B6459" w:rsidRDefault="006A463C" w:rsidP="006A463C">
      <w:pPr>
        <w:widowControl w:val="0"/>
        <w:suppressAutoHyphens/>
        <w:spacing w:after="0" w:line="240" w:lineRule="auto"/>
        <w:ind w:left="2880" w:hanging="36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</w:t>
      </w:r>
      <w:r w:rsidRPr="008B6459">
        <w:rPr>
          <w:rFonts w:ascii="Times New Roman" w:hAnsi="Times New Roman"/>
          <w:sz w:val="26"/>
          <w:szCs w:val="26"/>
        </w:rPr>
        <w:tab/>
        <w:t>выявление и устранение причин и условий, способствующих совершению правонарушений.</w:t>
      </w:r>
    </w:p>
    <w:p w:rsidR="006A463C" w:rsidRPr="008B6459" w:rsidRDefault="006A463C" w:rsidP="006A463C">
      <w:pPr>
        <w:widowControl w:val="0"/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</w:p>
    <w:p w:rsidR="006A463C" w:rsidRPr="008B6459" w:rsidRDefault="006A463C" w:rsidP="006A463C">
      <w:pPr>
        <w:widowControl w:val="0"/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       -    2018</w:t>
      </w:r>
      <w:r w:rsidRPr="008B6459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20</w:t>
      </w:r>
      <w:r w:rsidRPr="008B6459">
        <w:rPr>
          <w:rFonts w:ascii="Times New Roman" w:hAnsi="Times New Roman"/>
          <w:sz w:val="26"/>
          <w:szCs w:val="26"/>
        </w:rPr>
        <w:t xml:space="preserve"> годы</w:t>
      </w:r>
    </w:p>
    <w:p w:rsidR="006A463C" w:rsidRPr="008B6459" w:rsidRDefault="006A463C" w:rsidP="006A463C">
      <w:pPr>
        <w:widowControl w:val="0"/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Программы</w:t>
      </w:r>
    </w:p>
    <w:p w:rsidR="006A463C" w:rsidRPr="008B6459" w:rsidRDefault="006A463C" w:rsidP="006A463C">
      <w:pPr>
        <w:widowControl w:val="0"/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</w:p>
    <w:p w:rsidR="006A463C" w:rsidRPr="008B6459" w:rsidRDefault="006A463C" w:rsidP="006A463C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B6459">
        <w:rPr>
          <w:rFonts w:ascii="Times New Roman" w:hAnsi="Times New Roman"/>
          <w:color w:val="000000"/>
          <w:sz w:val="26"/>
          <w:szCs w:val="26"/>
        </w:rPr>
        <w:t xml:space="preserve">Объём и источники       -  объём средств, необходимых для финансирования          </w:t>
      </w:r>
    </w:p>
    <w:p w:rsidR="006A463C" w:rsidRPr="008B6459" w:rsidRDefault="006A463C" w:rsidP="006A463C">
      <w:pPr>
        <w:suppressAutoHyphens/>
        <w:spacing w:after="0" w:line="240" w:lineRule="auto"/>
        <w:ind w:left="2880" w:hanging="2880"/>
        <w:jc w:val="both"/>
        <w:rPr>
          <w:rFonts w:ascii="Times New Roman" w:hAnsi="Times New Roman"/>
          <w:color w:val="000000"/>
          <w:sz w:val="26"/>
          <w:szCs w:val="26"/>
        </w:rPr>
      </w:pPr>
      <w:r w:rsidRPr="008B6459">
        <w:rPr>
          <w:rFonts w:ascii="Times New Roman" w:hAnsi="Times New Roman"/>
          <w:color w:val="000000"/>
          <w:sz w:val="26"/>
          <w:szCs w:val="26"/>
        </w:rPr>
        <w:t xml:space="preserve">финансирования          </w:t>
      </w:r>
      <w:r>
        <w:rPr>
          <w:rFonts w:ascii="Times New Roman" w:hAnsi="Times New Roman"/>
          <w:color w:val="000000"/>
          <w:sz w:val="26"/>
          <w:szCs w:val="26"/>
        </w:rPr>
        <w:t>Программы на 2018-2020</w:t>
      </w:r>
      <w:r w:rsidRPr="008B6459">
        <w:rPr>
          <w:rFonts w:ascii="Times New Roman" w:hAnsi="Times New Roman"/>
          <w:color w:val="000000"/>
          <w:sz w:val="26"/>
          <w:szCs w:val="26"/>
        </w:rPr>
        <w:t xml:space="preserve"> годы составляет    </w:t>
      </w:r>
      <w:r>
        <w:rPr>
          <w:rFonts w:ascii="Times New Roman" w:hAnsi="Times New Roman"/>
          <w:color w:val="000000"/>
          <w:sz w:val="26"/>
          <w:szCs w:val="26"/>
        </w:rPr>
        <w:t>263000</w:t>
      </w:r>
      <w:r w:rsidRPr="008B6459">
        <w:rPr>
          <w:rFonts w:ascii="Times New Roman" w:hAnsi="Times New Roman"/>
          <w:color w:val="000000"/>
          <w:sz w:val="26"/>
          <w:szCs w:val="26"/>
        </w:rPr>
        <w:t xml:space="preserve">            рублей из средств бюджета  Московского сельсовета и средств предприятий. </w:t>
      </w:r>
    </w:p>
    <w:p w:rsidR="006A463C" w:rsidRPr="008B6459" w:rsidRDefault="006A463C" w:rsidP="006A463C">
      <w:pPr>
        <w:suppressAutoHyphens/>
        <w:spacing w:after="0" w:line="240" w:lineRule="auto"/>
        <w:ind w:left="2880" w:hanging="28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A463C" w:rsidRPr="008B6459" w:rsidRDefault="006A463C" w:rsidP="006A463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463C" w:rsidRPr="008B6459" w:rsidRDefault="006A463C" w:rsidP="006A463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Ожидаемые                     Реализация Программы позволит:</w:t>
      </w:r>
    </w:p>
    <w:p w:rsidR="006A463C" w:rsidRPr="008B6459" w:rsidRDefault="006A463C" w:rsidP="006A463C">
      <w:pPr>
        <w:suppressAutoHyphens/>
        <w:spacing w:after="0" w:line="240" w:lineRule="auto"/>
        <w:ind w:left="2835" w:hanging="2835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результаты      -    повысить эффективность государственной системы           социальной профилактики правонарушений;</w:t>
      </w:r>
    </w:p>
    <w:p w:rsidR="006A463C" w:rsidRPr="008B6459" w:rsidRDefault="006A463C" w:rsidP="006A463C">
      <w:pPr>
        <w:spacing w:after="0" w:line="240" w:lineRule="auto"/>
        <w:ind w:left="2700" w:hanging="18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 улучшить информационное обеспечение деятельности       государственных органов и общественных организаций по охране общественного порядка на территории  Московского сельсовета</w:t>
      </w:r>
    </w:p>
    <w:p w:rsidR="006A463C" w:rsidRPr="008B6459" w:rsidRDefault="006A463C" w:rsidP="006A463C">
      <w:pPr>
        <w:spacing w:after="0" w:line="240" w:lineRule="auto"/>
        <w:ind w:firstLine="252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 уменьшить общее число совершаемых преступлений;</w:t>
      </w:r>
    </w:p>
    <w:p w:rsidR="006A463C" w:rsidRPr="008B6459" w:rsidRDefault="006A463C" w:rsidP="006A463C">
      <w:pPr>
        <w:spacing w:after="0" w:line="240" w:lineRule="auto"/>
        <w:ind w:left="2694" w:hanging="142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 оздоровить обстановку на улицах и в других  общественных местах;</w:t>
      </w:r>
    </w:p>
    <w:p w:rsidR="006A463C" w:rsidRPr="008B6459" w:rsidRDefault="006A463C" w:rsidP="006A463C">
      <w:pPr>
        <w:spacing w:after="0" w:line="240" w:lineRule="auto"/>
        <w:ind w:firstLine="252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 снизить уровень рецидивной и «бытовой» преступности;</w:t>
      </w:r>
    </w:p>
    <w:p w:rsidR="006A463C" w:rsidRPr="008B6459" w:rsidRDefault="006A463C" w:rsidP="006A463C">
      <w:pPr>
        <w:spacing w:after="0" w:line="240" w:lineRule="auto"/>
        <w:ind w:left="2694" w:hanging="174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 улучшить профилактику правонарушений в среде  несовершеннолетних и молодежи;</w:t>
      </w:r>
    </w:p>
    <w:p w:rsidR="006A463C" w:rsidRPr="008B6459" w:rsidRDefault="006A463C" w:rsidP="006A463C">
      <w:pPr>
        <w:spacing w:after="0" w:line="240" w:lineRule="auto"/>
        <w:ind w:left="2694" w:hanging="174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lastRenderedPageBreak/>
        <w:t>- снизить количество дорожно-транспортных происшествий и тяжесть их последствий;</w:t>
      </w:r>
    </w:p>
    <w:p w:rsidR="006A463C" w:rsidRPr="008B6459" w:rsidRDefault="006A463C" w:rsidP="006A463C">
      <w:pPr>
        <w:spacing w:after="0" w:line="240" w:lineRule="auto"/>
        <w:ind w:left="2694" w:hanging="174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 взять под контроль миграционные потоки, снизить количество незаконных мигрантов;</w:t>
      </w:r>
    </w:p>
    <w:p w:rsidR="006A463C" w:rsidRPr="008B6459" w:rsidRDefault="006A463C" w:rsidP="006A463C">
      <w:pPr>
        <w:spacing w:after="0" w:line="240" w:lineRule="auto"/>
        <w:ind w:left="2694" w:hanging="174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 снизить количество преступлений, связанных с незаконным оборотом наркотических и психотропных веществ;</w:t>
      </w:r>
    </w:p>
    <w:p w:rsidR="006A463C" w:rsidRPr="008B6459" w:rsidRDefault="006A463C" w:rsidP="006A463C">
      <w:pPr>
        <w:spacing w:after="0" w:line="240" w:lineRule="auto"/>
        <w:ind w:left="2694" w:hanging="174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 повысить уровень доверия населения к правоохранительным органам.</w:t>
      </w:r>
    </w:p>
    <w:p w:rsidR="006A463C" w:rsidRPr="008B6459" w:rsidRDefault="006A463C" w:rsidP="006A463C">
      <w:pPr>
        <w:spacing w:after="0" w:line="240" w:lineRule="auto"/>
        <w:ind w:left="2694" w:hanging="174"/>
        <w:jc w:val="both"/>
        <w:rPr>
          <w:rFonts w:ascii="Times New Roman" w:hAnsi="Times New Roman"/>
          <w:sz w:val="26"/>
          <w:szCs w:val="26"/>
        </w:rPr>
      </w:pPr>
    </w:p>
    <w:p w:rsidR="006A463C" w:rsidRPr="008B6459" w:rsidRDefault="006A463C" w:rsidP="006A463C">
      <w:pPr>
        <w:spacing w:after="0" w:line="240" w:lineRule="auto"/>
        <w:ind w:left="2694" w:hanging="174"/>
        <w:jc w:val="both"/>
        <w:rPr>
          <w:rFonts w:ascii="Times New Roman" w:hAnsi="Times New Roman"/>
          <w:sz w:val="26"/>
          <w:szCs w:val="26"/>
        </w:rPr>
      </w:pPr>
    </w:p>
    <w:p w:rsidR="006A463C" w:rsidRPr="008B6459" w:rsidRDefault="006A463C" w:rsidP="006A463C">
      <w:pPr>
        <w:spacing w:after="0" w:line="240" w:lineRule="auto"/>
        <w:ind w:left="2694" w:hanging="174"/>
        <w:jc w:val="both"/>
        <w:rPr>
          <w:rFonts w:ascii="Times New Roman" w:hAnsi="Times New Roman"/>
          <w:sz w:val="26"/>
          <w:szCs w:val="26"/>
        </w:rPr>
      </w:pPr>
    </w:p>
    <w:p w:rsidR="006A463C" w:rsidRPr="008B6459" w:rsidRDefault="006A463C" w:rsidP="006A463C">
      <w:pPr>
        <w:suppressAutoHyphens/>
        <w:spacing w:after="0" w:line="240" w:lineRule="auto"/>
        <w:ind w:left="690"/>
        <w:rPr>
          <w:rFonts w:ascii="Times New Roman" w:hAnsi="Times New Roman"/>
          <w:b/>
          <w:bCs/>
          <w:sz w:val="26"/>
          <w:szCs w:val="26"/>
        </w:rPr>
      </w:pPr>
    </w:p>
    <w:p w:rsidR="006A463C" w:rsidRPr="008B6459" w:rsidRDefault="006A463C" w:rsidP="006A463C">
      <w:pPr>
        <w:suppressAutoHyphens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8B6459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1.Характеристика проблемы</w:t>
      </w:r>
    </w:p>
    <w:p w:rsidR="006A463C" w:rsidRPr="008B6459" w:rsidRDefault="006A463C" w:rsidP="006A463C">
      <w:pPr>
        <w:suppressAutoHyphens/>
        <w:spacing w:after="0" w:line="240" w:lineRule="auto"/>
        <w:ind w:left="69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6A463C" w:rsidRPr="008B6459" w:rsidRDefault="006A463C" w:rsidP="006A463C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8B6459">
        <w:rPr>
          <w:color w:val="000000"/>
          <w:sz w:val="26"/>
          <w:szCs w:val="26"/>
        </w:rPr>
        <w:t>Не смотря на принимаемые МО МВД России «Усть-Абаканский» меры, криминальная ситуация на территории Усть-Абаканского района , в том числе и на территории Московского сельсовета остается сложной и напряженной, с 2007 года количество регистрируемых преступлений уменьшилось на 15 %, в том числе совершаемых на улицах и других общественных местах на 15 %, краж чужого имущества на 20 %. Не уменьшается количество совершенных тяжких и особо тяжких преступлений, совершенных в состоянии алкогольного опьянения, а также лицами, ранее совершавшими преступления. На профилактических учетах в МО МВД России «Усть-Абаканский» состоит 12 человек. Ежегодно на специализированные учеты становится до 5 человек, многие из которых освобождены из мест лишения свободы, и требуют социальной поддержки государства.</w:t>
      </w:r>
    </w:p>
    <w:p w:rsidR="006A463C" w:rsidRPr="008B6459" w:rsidRDefault="006A463C" w:rsidP="006A463C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8B6459">
        <w:rPr>
          <w:color w:val="000000"/>
          <w:sz w:val="26"/>
          <w:szCs w:val="26"/>
        </w:rPr>
        <w:t xml:space="preserve">. </w:t>
      </w:r>
    </w:p>
    <w:p w:rsidR="006A463C" w:rsidRPr="008B6459" w:rsidRDefault="006A463C" w:rsidP="006A463C">
      <w:pPr>
        <w:pStyle w:val="3"/>
        <w:spacing w:after="0"/>
        <w:ind w:firstLine="709"/>
        <w:jc w:val="both"/>
        <w:rPr>
          <w:color w:val="000000"/>
          <w:sz w:val="26"/>
          <w:szCs w:val="26"/>
        </w:rPr>
      </w:pPr>
      <w:r w:rsidRPr="008B6459">
        <w:rPr>
          <w:color w:val="000000"/>
          <w:sz w:val="26"/>
          <w:szCs w:val="26"/>
        </w:rPr>
        <w:t>На протяжении ряда лет МО МВД России «Усть-Абаканский» находится на одном из первых мест по Республики, имеющих самый высокий удельный вес преступлений, совершаемых несовершеннолетними. Опыт работы военно-патриотических лагерей, детских комнат милиции показывает, что данные учреждения могут существенно повлиять на состояние преступности среди несовершеннолетних и повсеместное их распространение в районе крайне необходимо для стабилизации оперативной обстановки.</w:t>
      </w:r>
    </w:p>
    <w:p w:rsidR="006A463C" w:rsidRPr="008B6459" w:rsidRDefault="006A463C" w:rsidP="006A463C">
      <w:pPr>
        <w:pStyle w:val="af1"/>
        <w:spacing w:line="240" w:lineRule="auto"/>
        <w:rPr>
          <w:color w:val="0000FF"/>
          <w:szCs w:val="26"/>
        </w:rPr>
        <w:sectPr w:rsidR="006A463C" w:rsidRPr="008B6459">
          <w:headerReference w:type="even" r:id="rId8"/>
          <w:headerReference w:type="default" r:id="rId9"/>
          <w:pgSz w:w="11907" w:h="16840" w:code="9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6A463C" w:rsidRPr="008B6459" w:rsidRDefault="006A463C" w:rsidP="006A463C">
      <w:pPr>
        <w:pStyle w:val="af1"/>
        <w:spacing w:line="240" w:lineRule="auto"/>
        <w:rPr>
          <w:color w:val="000000"/>
          <w:szCs w:val="26"/>
        </w:rPr>
      </w:pPr>
      <w:r w:rsidRPr="008B6459">
        <w:rPr>
          <w:color w:val="000000"/>
          <w:szCs w:val="26"/>
        </w:rPr>
        <w:lastRenderedPageBreak/>
        <w:t>Основная роль в системе профилактики правонарушений возлагается на межведомственные комиссии по профилактике правонарушений, с которыми тесно сотрудничают и работают специалисты муниципального образования.</w:t>
      </w:r>
      <w:r w:rsidRPr="008B6459">
        <w:rPr>
          <w:color w:val="0000FF"/>
          <w:szCs w:val="26"/>
        </w:rPr>
        <w:t xml:space="preserve"> </w:t>
      </w:r>
      <w:r w:rsidRPr="008B6459">
        <w:rPr>
          <w:color w:val="000000"/>
          <w:szCs w:val="26"/>
        </w:rPr>
        <w:t xml:space="preserve">В случае принятия программы, предусматривается ее действие на период с 2012-2016 годы. Источниками финансирования программы является местный бюджет, средства, выделяемые на финансирование основной деятельности исполнителей мероприятий и внебюджетные средства. </w:t>
      </w:r>
    </w:p>
    <w:p w:rsidR="006A463C" w:rsidRPr="008B6459" w:rsidRDefault="006A463C" w:rsidP="006A46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A463C" w:rsidRPr="008B6459" w:rsidRDefault="006A463C" w:rsidP="006A463C">
      <w:pPr>
        <w:pStyle w:val="2"/>
        <w:suppressAutoHyphens/>
        <w:spacing w:before="0" w:after="0"/>
        <w:ind w:firstLine="720"/>
        <w:jc w:val="both"/>
        <w:rPr>
          <w:rFonts w:ascii="Times New Roman" w:hAnsi="Times New Roman" w:cs="Times New Roman"/>
          <w:i w:val="0"/>
          <w:spacing w:val="-6"/>
          <w:kern w:val="32"/>
          <w:sz w:val="26"/>
          <w:szCs w:val="26"/>
        </w:rPr>
        <w:sectPr w:rsidR="006A463C" w:rsidRPr="008B6459">
          <w:type w:val="continuous"/>
          <w:pgSz w:w="11907" w:h="16840" w:code="9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6A463C" w:rsidRPr="00F87D45" w:rsidRDefault="006A463C" w:rsidP="006A463C">
      <w:pPr>
        <w:pStyle w:val="2"/>
        <w:suppressAutoHyphens/>
        <w:spacing w:before="0" w:after="0"/>
        <w:ind w:firstLine="720"/>
        <w:jc w:val="both"/>
        <w:rPr>
          <w:rFonts w:ascii="Times New Roman" w:hAnsi="Times New Roman" w:cs="Times New Roman"/>
          <w:i w:val="0"/>
          <w:spacing w:val="-6"/>
          <w:kern w:val="32"/>
          <w:sz w:val="26"/>
          <w:szCs w:val="26"/>
        </w:rPr>
      </w:pPr>
      <w:r w:rsidRPr="00F87D45">
        <w:rPr>
          <w:rFonts w:ascii="Times New Roman" w:hAnsi="Times New Roman" w:cs="Times New Roman"/>
          <w:i w:val="0"/>
          <w:spacing w:val="-6"/>
          <w:kern w:val="32"/>
          <w:sz w:val="26"/>
          <w:szCs w:val="26"/>
        </w:rPr>
        <w:lastRenderedPageBreak/>
        <w:t>2.</w:t>
      </w:r>
      <w:r w:rsidRPr="00F87D45">
        <w:rPr>
          <w:rFonts w:ascii="Times New Roman" w:hAnsi="Times New Roman" w:cs="Times New Roman"/>
          <w:i w:val="0"/>
          <w:spacing w:val="-6"/>
          <w:kern w:val="32"/>
          <w:sz w:val="26"/>
          <w:szCs w:val="26"/>
        </w:rPr>
        <w:tab/>
        <w:t xml:space="preserve">Основные цели и задачи : (  </w:t>
      </w:r>
      <w:r w:rsidRPr="00F87D45">
        <w:rPr>
          <w:rFonts w:ascii="Times New Roman" w:hAnsi="Times New Roman" w:cs="Times New Roman"/>
          <w:i w:val="0"/>
          <w:sz w:val="26"/>
          <w:szCs w:val="26"/>
        </w:rPr>
        <w:t xml:space="preserve">конкретизация) приоритетных направлений, целей и задач профилактики правонарушений с учетом складывающейся криминологической ситуации </w:t>
      </w:r>
    </w:p>
    <w:p w:rsidR="006A463C" w:rsidRPr="008B6459" w:rsidRDefault="006A463C" w:rsidP="006A46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</w:t>
      </w:r>
      <w:r w:rsidRPr="008B6459">
        <w:rPr>
          <w:rFonts w:ascii="Times New Roman" w:hAnsi="Times New Roman"/>
          <w:sz w:val="26"/>
          <w:szCs w:val="26"/>
        </w:rPr>
        <w:tab/>
        <w:t>планирование в сфере профилактики правонарушений;</w:t>
      </w:r>
    </w:p>
    <w:p w:rsidR="006A463C" w:rsidRPr="008B6459" w:rsidRDefault="006A463C" w:rsidP="006A46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pacing w:val="-6"/>
          <w:sz w:val="26"/>
          <w:szCs w:val="26"/>
        </w:rPr>
      </w:pPr>
      <w:r w:rsidRPr="008B6459">
        <w:rPr>
          <w:rFonts w:ascii="Times New Roman" w:hAnsi="Times New Roman"/>
          <w:spacing w:val="-6"/>
          <w:sz w:val="26"/>
          <w:szCs w:val="26"/>
        </w:rPr>
        <w:t>-</w:t>
      </w:r>
      <w:r w:rsidRPr="008B6459">
        <w:rPr>
          <w:rFonts w:ascii="Times New Roman" w:hAnsi="Times New Roman"/>
          <w:spacing w:val="-6"/>
          <w:sz w:val="26"/>
          <w:szCs w:val="26"/>
        </w:rPr>
        <w:tab/>
        <w:t>разработка и принятие соответствующих нормативных правовых актов;</w:t>
      </w:r>
    </w:p>
    <w:p w:rsidR="006A463C" w:rsidRPr="008B6459" w:rsidRDefault="006A463C" w:rsidP="006A46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8B6459">
        <w:rPr>
          <w:rFonts w:ascii="Times New Roman" w:hAnsi="Times New Roman"/>
          <w:sz w:val="26"/>
          <w:szCs w:val="26"/>
        </w:rPr>
        <w:tab/>
        <w:t>непосредственное осуществление профилактической работы;</w:t>
      </w:r>
    </w:p>
    <w:p w:rsidR="006A463C" w:rsidRPr="008B6459" w:rsidRDefault="006A463C" w:rsidP="006A46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lastRenderedPageBreak/>
        <w:t>-</w:t>
      </w:r>
      <w:r w:rsidRPr="008B6459">
        <w:rPr>
          <w:rFonts w:ascii="Times New Roman" w:hAnsi="Times New Roman"/>
          <w:sz w:val="26"/>
          <w:szCs w:val="26"/>
        </w:rPr>
        <w:tab/>
        <w:t>совместная деятельность  всех субъектов профилактики правонарушений;</w:t>
      </w:r>
    </w:p>
    <w:p w:rsidR="006A463C" w:rsidRPr="008B6459" w:rsidRDefault="006A463C" w:rsidP="006A46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</w:t>
      </w:r>
      <w:r w:rsidRPr="008B6459">
        <w:rPr>
          <w:rFonts w:ascii="Times New Roman" w:hAnsi="Times New Roman"/>
          <w:sz w:val="26"/>
          <w:szCs w:val="26"/>
        </w:rPr>
        <w:tab/>
        <w:t>материальное, финансовое, кадровое обеспечение деятельности по профилактике правонарушений;</w:t>
      </w:r>
    </w:p>
    <w:p w:rsidR="006A463C" w:rsidRPr="008B6459" w:rsidRDefault="006A463C" w:rsidP="006A46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</w:t>
      </w:r>
      <w:r w:rsidRPr="008B6459">
        <w:rPr>
          <w:rFonts w:ascii="Times New Roman" w:hAnsi="Times New Roman"/>
          <w:sz w:val="26"/>
          <w:szCs w:val="26"/>
        </w:rPr>
        <w:tab/>
        <w:t xml:space="preserve">организация обмена опытом профилактической работы с другими муниципальными образованиями района и РХ, </w:t>
      </w:r>
    </w:p>
    <w:p w:rsidR="006A463C" w:rsidRPr="008B6459" w:rsidRDefault="006A463C" w:rsidP="006A46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Администрация муниципального образования поддерживает и поощряет деятельность организаций, учреждений и предприятий всех форм собственности на территории администрации  по, участию в профилактике правонарушений, стимулирует формирование системы общественных объединений, создаваемых на добровольной основе для:</w:t>
      </w:r>
    </w:p>
    <w:p w:rsidR="006A463C" w:rsidRPr="008B6459" w:rsidRDefault="006A463C" w:rsidP="006A46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</w:t>
      </w:r>
      <w:r w:rsidRPr="008B6459">
        <w:rPr>
          <w:rFonts w:ascii="Times New Roman" w:hAnsi="Times New Roman"/>
          <w:sz w:val="26"/>
          <w:szCs w:val="26"/>
        </w:rPr>
        <w:tab/>
        <w:t>непосредственного участия в профилактике правонарушений;</w:t>
      </w:r>
    </w:p>
    <w:p w:rsidR="006A463C" w:rsidRPr="008B6459" w:rsidRDefault="006A463C" w:rsidP="006A46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</w:t>
      </w:r>
      <w:r w:rsidRPr="008B6459">
        <w:rPr>
          <w:rFonts w:ascii="Times New Roman" w:hAnsi="Times New Roman"/>
          <w:sz w:val="26"/>
          <w:szCs w:val="26"/>
        </w:rPr>
        <w:tab/>
        <w:t>охраны людей и защиты их жизни, здоровья, чести и достоинства;</w:t>
      </w:r>
    </w:p>
    <w:p w:rsidR="006A463C" w:rsidRPr="008B6459" w:rsidRDefault="006A463C" w:rsidP="006A46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</w:t>
      </w:r>
      <w:r w:rsidRPr="008B6459">
        <w:rPr>
          <w:rFonts w:ascii="Times New Roman" w:hAnsi="Times New Roman"/>
          <w:sz w:val="26"/>
          <w:szCs w:val="26"/>
        </w:rPr>
        <w:tab/>
        <w:t>охраны помещений и защиты собственности;</w:t>
      </w:r>
    </w:p>
    <w:p w:rsidR="006A463C" w:rsidRPr="008B6459" w:rsidRDefault="006A463C" w:rsidP="006A46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</w:t>
      </w:r>
      <w:r w:rsidRPr="008B6459">
        <w:rPr>
          <w:rFonts w:ascii="Times New Roman" w:hAnsi="Times New Roman"/>
          <w:sz w:val="26"/>
          <w:szCs w:val="26"/>
        </w:rPr>
        <w:tab/>
        <w:t>охраны правопорядка;</w:t>
      </w:r>
    </w:p>
    <w:p w:rsidR="006A463C" w:rsidRPr="008B6459" w:rsidRDefault="006A463C" w:rsidP="006A46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</w:t>
      </w:r>
      <w:r w:rsidRPr="008B6459">
        <w:rPr>
          <w:rFonts w:ascii="Times New Roman" w:hAnsi="Times New Roman"/>
          <w:sz w:val="26"/>
          <w:szCs w:val="26"/>
        </w:rPr>
        <w:tab/>
        <w:t>разработки рекомендаций, консультирования граждан, оказания им иной помощи, позволяющей избежать опасности стать жертвой правонарушения;</w:t>
      </w:r>
    </w:p>
    <w:p w:rsidR="006A463C" w:rsidRPr="008B6459" w:rsidRDefault="006A463C" w:rsidP="006A46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</w:t>
      </w:r>
      <w:r w:rsidRPr="008B6459">
        <w:rPr>
          <w:rFonts w:ascii="Times New Roman" w:hAnsi="Times New Roman"/>
          <w:sz w:val="26"/>
          <w:szCs w:val="26"/>
        </w:rPr>
        <w:tab/>
        <w:t>оказания поддержки лицам, пострадавшим от правонарушений;</w:t>
      </w:r>
    </w:p>
    <w:p w:rsidR="006A463C" w:rsidRPr="008B6459" w:rsidRDefault="006A463C" w:rsidP="006A46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</w:t>
      </w:r>
      <w:r w:rsidRPr="008B6459">
        <w:rPr>
          <w:rFonts w:ascii="Times New Roman" w:hAnsi="Times New Roman"/>
          <w:sz w:val="26"/>
          <w:szCs w:val="26"/>
        </w:rPr>
        <w:tab/>
        <w:t>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6A463C" w:rsidRPr="008B6459" w:rsidRDefault="006A463C" w:rsidP="006A46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</w:t>
      </w:r>
      <w:r w:rsidRPr="008B6459">
        <w:rPr>
          <w:rFonts w:ascii="Times New Roman" w:hAnsi="Times New Roman"/>
          <w:sz w:val="26"/>
          <w:szCs w:val="26"/>
        </w:rPr>
        <w:tab/>
        <w:t>осуществления общественного контроля за деятельностью государственных органов по обеспечению безопасности населения, защиты прав и интересов лиц, пострадавших от правонарушений.</w:t>
      </w:r>
    </w:p>
    <w:p w:rsidR="006A463C" w:rsidRPr="008B6459" w:rsidRDefault="006A463C" w:rsidP="006A463C">
      <w:pPr>
        <w:pStyle w:val="ConsNormal"/>
        <w:suppressAutoHyphens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6459">
        <w:rPr>
          <w:rFonts w:ascii="Times New Roman" w:hAnsi="Times New Roman" w:cs="Times New Roman"/>
          <w:sz w:val="26"/>
          <w:szCs w:val="26"/>
        </w:rPr>
        <w:t xml:space="preserve">Организации, предприятия, учреждения, основанные на разных формах собственности, политические партии и движения, религиозные конфессии, различные ассоциации и фонды участвуют в профилактической деятельности </w:t>
      </w:r>
      <w:r w:rsidRPr="008B6459">
        <w:rPr>
          <w:rFonts w:ascii="Times New Roman" w:hAnsi="Times New Roman" w:cs="Times New Roman"/>
          <w:color w:val="000000"/>
          <w:sz w:val="26"/>
          <w:szCs w:val="26"/>
        </w:rPr>
        <w:t>в пределах и формах, определяемых законодательством Российской Федерации.</w:t>
      </w:r>
    </w:p>
    <w:p w:rsidR="006A463C" w:rsidRPr="008B6459" w:rsidRDefault="006A463C" w:rsidP="006A46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B6459">
        <w:rPr>
          <w:rFonts w:ascii="Times New Roman" w:hAnsi="Times New Roman"/>
          <w:b/>
          <w:sz w:val="26"/>
          <w:szCs w:val="26"/>
        </w:rPr>
        <w:t>4. Механизм реализации Программы</w:t>
      </w:r>
    </w:p>
    <w:p w:rsidR="006A463C" w:rsidRPr="008B6459" w:rsidRDefault="006A463C" w:rsidP="006A46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6A463C" w:rsidRPr="008B6459" w:rsidRDefault="006A463C" w:rsidP="006A46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Координация деятельности субъектов профилактики правонарушений возлагается на Администрацию  Московского сельсовета и регламентируется разработанными и принятыми на местном уровне  нормативными правовыми актами.</w:t>
      </w:r>
    </w:p>
    <w:p w:rsidR="006A463C" w:rsidRPr="008B6459" w:rsidRDefault="006A463C" w:rsidP="006A46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 xml:space="preserve">Решения, принимаемые и утвержденные главой администрации Московского сельсовета, обязательны для исполнения на территории  администрации . </w:t>
      </w:r>
    </w:p>
    <w:p w:rsidR="006A463C" w:rsidRPr="008B6459" w:rsidRDefault="006A463C" w:rsidP="006A463C">
      <w:pPr>
        <w:pStyle w:val="af7"/>
        <w:suppressAutoHyphens/>
        <w:ind w:firstLine="708"/>
        <w:jc w:val="both"/>
        <w:rPr>
          <w:sz w:val="26"/>
          <w:szCs w:val="26"/>
        </w:rPr>
      </w:pPr>
      <w:r w:rsidRPr="008B6459">
        <w:rPr>
          <w:sz w:val="26"/>
          <w:szCs w:val="26"/>
        </w:rPr>
        <w:t>В рамках выполнения Программы могут создаваться рабочие комиссии по отдельным направлениям деятельности или для решения конкретной проблемы в сфере профилактики правонарушений.</w:t>
      </w:r>
    </w:p>
    <w:p w:rsidR="006A463C" w:rsidRPr="008B6459" w:rsidRDefault="006A463C" w:rsidP="006A46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К участию в работе по профилактике правонарушений могут приглашаться с их согласия представители судебных органов.</w:t>
      </w:r>
    </w:p>
    <w:p w:rsidR="006A463C" w:rsidRPr="008B6459" w:rsidRDefault="006A463C" w:rsidP="006A463C">
      <w:pPr>
        <w:pStyle w:val="Con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8B6459">
        <w:rPr>
          <w:rFonts w:ascii="Times New Roman" w:hAnsi="Times New Roman" w:cs="Times New Roman"/>
          <w:sz w:val="26"/>
          <w:szCs w:val="26"/>
        </w:rPr>
        <w:t>К полномочиям Администрации  относятся:</w:t>
      </w:r>
    </w:p>
    <w:p w:rsidR="006A463C" w:rsidRPr="008B6459" w:rsidRDefault="006A463C" w:rsidP="006A46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</w:t>
      </w:r>
      <w:r w:rsidRPr="008B6459">
        <w:rPr>
          <w:rFonts w:ascii="Times New Roman" w:hAnsi="Times New Roman"/>
          <w:sz w:val="26"/>
          <w:szCs w:val="26"/>
        </w:rPr>
        <w:tab/>
        <w:t>проведение комплексного анализа состояния профилактики правонарушений совместно с субъектами профилактики с последующей выработкой рекомендаций для совместной деятельности ;</w:t>
      </w:r>
    </w:p>
    <w:p w:rsidR="006A463C" w:rsidRPr="008B6459" w:rsidRDefault="006A463C" w:rsidP="006A46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lastRenderedPageBreak/>
        <w:t xml:space="preserve"> -</w:t>
      </w:r>
      <w:r w:rsidRPr="008B6459">
        <w:rPr>
          <w:rFonts w:ascii="Times New Roman" w:hAnsi="Times New Roman"/>
          <w:sz w:val="26"/>
          <w:szCs w:val="26"/>
        </w:rPr>
        <w:tab/>
        <w:t>контроль за разработкой проектов долгосрочных  комплексных целевых программ по профилактике правонарушений, контроль за их выполнением, целевым использованием выделенных денежных средств;</w:t>
      </w:r>
    </w:p>
    <w:p w:rsidR="006A463C" w:rsidRPr="008B6459" w:rsidRDefault="006A463C" w:rsidP="006A46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sz w:val="26"/>
          <w:szCs w:val="26"/>
        </w:rPr>
        <w:t>-</w:t>
      </w:r>
      <w:r w:rsidRPr="008B6459">
        <w:rPr>
          <w:rFonts w:ascii="Times New Roman" w:hAnsi="Times New Roman"/>
          <w:sz w:val="26"/>
          <w:szCs w:val="26"/>
        </w:rPr>
        <w:tab/>
        <w:t>предоставление Совету депутатов администрации информации о состоянии профилактической деятельности, внесение предложений по повышению её эффективности.</w:t>
      </w:r>
    </w:p>
    <w:p w:rsidR="006A463C" w:rsidRPr="008B6459" w:rsidRDefault="006A463C" w:rsidP="006A46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A463C" w:rsidRPr="008B6459" w:rsidRDefault="006A463C" w:rsidP="006A46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8B6459">
        <w:rPr>
          <w:rFonts w:ascii="Times New Roman" w:hAnsi="Times New Roman"/>
          <w:b/>
          <w:bCs/>
          <w:sz w:val="26"/>
          <w:szCs w:val="26"/>
        </w:rPr>
        <w:t>5. Оценка социально-экономической эффективности</w:t>
      </w:r>
    </w:p>
    <w:p w:rsidR="006A463C" w:rsidRPr="008B6459" w:rsidRDefault="006A463C" w:rsidP="006A46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A463C" w:rsidRPr="008B6459" w:rsidRDefault="006A463C" w:rsidP="006A463C">
      <w:pPr>
        <w:pStyle w:val="21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B6459">
        <w:rPr>
          <w:rFonts w:ascii="Times New Roman" w:hAnsi="Times New Roman"/>
          <w:color w:val="000000"/>
          <w:sz w:val="26"/>
          <w:szCs w:val="26"/>
        </w:rPr>
        <w:t xml:space="preserve">В результате реализации мероприятий, предусмотренных Программой, позволит: </w:t>
      </w:r>
    </w:p>
    <w:p w:rsidR="006A463C" w:rsidRPr="008B6459" w:rsidRDefault="006A463C" w:rsidP="006A463C">
      <w:pPr>
        <w:pStyle w:val="21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B6459">
        <w:rPr>
          <w:rFonts w:ascii="Times New Roman" w:hAnsi="Times New Roman"/>
          <w:color w:val="000000"/>
          <w:sz w:val="26"/>
          <w:szCs w:val="26"/>
        </w:rPr>
        <w:t>- повысить эффективность системы социальной профилактики правонарушений;</w:t>
      </w:r>
    </w:p>
    <w:p w:rsidR="006A463C" w:rsidRPr="008B6459" w:rsidRDefault="006A463C" w:rsidP="006A463C">
      <w:pPr>
        <w:pStyle w:val="21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B6459">
        <w:rPr>
          <w:rFonts w:ascii="Times New Roman" w:hAnsi="Times New Roman"/>
          <w:color w:val="000000"/>
          <w:sz w:val="26"/>
          <w:szCs w:val="26"/>
        </w:rPr>
        <w:t>-уменьшить общее число совершенных преступлений;</w:t>
      </w:r>
    </w:p>
    <w:p w:rsidR="006A463C" w:rsidRPr="008B6459" w:rsidRDefault="006A463C" w:rsidP="006A463C">
      <w:pPr>
        <w:pStyle w:val="21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B6459">
        <w:rPr>
          <w:rFonts w:ascii="Times New Roman" w:hAnsi="Times New Roman"/>
          <w:color w:val="000000"/>
          <w:sz w:val="26"/>
          <w:szCs w:val="26"/>
        </w:rPr>
        <w:t>-оздоровить обстановку на улицах и других общественных местах;</w:t>
      </w:r>
    </w:p>
    <w:p w:rsidR="006A463C" w:rsidRPr="008B6459" w:rsidRDefault="006A463C" w:rsidP="006A463C">
      <w:pPr>
        <w:pStyle w:val="21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B6459">
        <w:rPr>
          <w:rFonts w:ascii="Times New Roman" w:hAnsi="Times New Roman"/>
          <w:color w:val="000000"/>
          <w:sz w:val="26"/>
          <w:szCs w:val="26"/>
        </w:rPr>
        <w:t>-улучшить антикриминогенную ситуацию, снизить долю особо тяжких преступлений и  увеличить их раскрываемость;</w:t>
      </w:r>
    </w:p>
    <w:p w:rsidR="006A463C" w:rsidRPr="008B6459" w:rsidRDefault="006A463C" w:rsidP="006A463C">
      <w:pPr>
        <w:pStyle w:val="af1"/>
        <w:spacing w:line="240" w:lineRule="auto"/>
        <w:rPr>
          <w:color w:val="000000"/>
          <w:szCs w:val="26"/>
        </w:rPr>
      </w:pPr>
      <w:r w:rsidRPr="008B6459">
        <w:rPr>
          <w:color w:val="000000"/>
          <w:szCs w:val="26"/>
        </w:rPr>
        <w:t>-снизить уровень рецидивной и бытовой преступности;</w:t>
      </w:r>
    </w:p>
    <w:p w:rsidR="006A463C" w:rsidRPr="008B6459" w:rsidRDefault="006A463C" w:rsidP="006A463C">
      <w:pPr>
        <w:pStyle w:val="af1"/>
        <w:spacing w:line="240" w:lineRule="auto"/>
        <w:rPr>
          <w:color w:val="000000"/>
          <w:szCs w:val="26"/>
        </w:rPr>
      </w:pPr>
      <w:r w:rsidRPr="008B6459">
        <w:rPr>
          <w:color w:val="000000"/>
          <w:szCs w:val="26"/>
        </w:rPr>
        <w:t>-улучшить профилактику правонарушений в среде несовершеннолетних и молодежи;</w:t>
      </w:r>
    </w:p>
    <w:p w:rsidR="006A463C" w:rsidRPr="008B6459" w:rsidRDefault="006A463C" w:rsidP="006A463C">
      <w:pPr>
        <w:pStyle w:val="af1"/>
        <w:spacing w:line="240" w:lineRule="auto"/>
        <w:rPr>
          <w:color w:val="000000"/>
          <w:szCs w:val="26"/>
        </w:rPr>
      </w:pPr>
      <w:r w:rsidRPr="008B6459">
        <w:rPr>
          <w:color w:val="000000"/>
          <w:szCs w:val="26"/>
        </w:rPr>
        <w:t>-снизить количество дорожно-транспортных происшествий и тяжесть их последствий;</w:t>
      </w:r>
    </w:p>
    <w:p w:rsidR="006A463C" w:rsidRPr="008B6459" w:rsidRDefault="006A463C" w:rsidP="006A463C">
      <w:pPr>
        <w:pStyle w:val="af1"/>
        <w:spacing w:line="240" w:lineRule="auto"/>
        <w:rPr>
          <w:color w:val="000000"/>
          <w:szCs w:val="26"/>
        </w:rPr>
      </w:pPr>
      <w:r w:rsidRPr="008B6459">
        <w:rPr>
          <w:color w:val="000000"/>
          <w:szCs w:val="26"/>
        </w:rPr>
        <w:t>-взять под контроль миграционные потоки, снизить количество незарегистрированных мигрантов;</w:t>
      </w:r>
    </w:p>
    <w:p w:rsidR="006A463C" w:rsidRPr="008B6459" w:rsidRDefault="006A463C" w:rsidP="006A463C">
      <w:pPr>
        <w:pStyle w:val="af1"/>
        <w:spacing w:line="240" w:lineRule="auto"/>
        <w:rPr>
          <w:color w:val="000000"/>
          <w:szCs w:val="26"/>
        </w:rPr>
      </w:pPr>
      <w:r w:rsidRPr="008B6459">
        <w:rPr>
          <w:color w:val="000000"/>
          <w:szCs w:val="26"/>
        </w:rPr>
        <w:t>-снизить количество преступлений, связанных с незаконным оборотом наркотических и психотропных веществ;</w:t>
      </w:r>
    </w:p>
    <w:p w:rsidR="006A463C" w:rsidRPr="008B6459" w:rsidRDefault="006A463C" w:rsidP="006A463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B6459">
        <w:rPr>
          <w:rFonts w:ascii="Times New Roman" w:hAnsi="Times New Roman"/>
          <w:color w:val="000000"/>
          <w:sz w:val="26"/>
          <w:szCs w:val="26"/>
        </w:rPr>
        <w:t>-повысить уровень доверия населения к правоохранительным органам.</w:t>
      </w:r>
    </w:p>
    <w:p w:rsidR="006A463C" w:rsidRPr="008B6459" w:rsidRDefault="006A463C" w:rsidP="006A463C">
      <w:pPr>
        <w:suppressAutoHyphens/>
        <w:ind w:firstLine="708"/>
        <w:jc w:val="both"/>
        <w:rPr>
          <w:rFonts w:ascii="Times New Roman" w:hAnsi="Times New Roman"/>
          <w:color w:val="000000"/>
          <w:sz w:val="26"/>
          <w:szCs w:val="26"/>
        </w:rPr>
        <w:sectPr w:rsidR="006A463C" w:rsidRPr="008B6459">
          <w:type w:val="continuous"/>
          <w:pgSz w:w="11907" w:h="16840" w:code="9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6A463C" w:rsidRPr="008B6459" w:rsidRDefault="006A463C" w:rsidP="006A463C">
      <w:pPr>
        <w:jc w:val="center"/>
        <w:rPr>
          <w:rFonts w:ascii="Times New Roman" w:hAnsi="Times New Roman"/>
          <w:sz w:val="26"/>
          <w:szCs w:val="26"/>
        </w:rPr>
      </w:pPr>
      <w:r w:rsidRPr="008B6459">
        <w:rPr>
          <w:rFonts w:ascii="Times New Roman" w:hAnsi="Times New Roman"/>
          <w:b/>
          <w:sz w:val="26"/>
          <w:szCs w:val="26"/>
        </w:rPr>
        <w:lastRenderedPageBreak/>
        <w:t xml:space="preserve">3. Перечень программных мероприятий </w:t>
      </w:r>
    </w:p>
    <w:tbl>
      <w:tblPr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0"/>
        <w:gridCol w:w="6471"/>
        <w:gridCol w:w="9"/>
        <w:gridCol w:w="3414"/>
        <w:gridCol w:w="6"/>
        <w:gridCol w:w="1789"/>
        <w:gridCol w:w="11"/>
        <w:gridCol w:w="2160"/>
      </w:tblGrid>
      <w:tr w:rsidR="006A463C" w:rsidRPr="008B6459" w:rsidTr="00880BE7">
        <w:trPr>
          <w:tblHeader/>
        </w:trPr>
        <w:tc>
          <w:tcPr>
            <w:tcW w:w="1190" w:type="dxa"/>
            <w:vAlign w:val="center"/>
          </w:tcPr>
          <w:p w:rsidR="006A463C" w:rsidRPr="008B6459" w:rsidRDefault="006A463C" w:rsidP="00880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463C" w:rsidRPr="008B6459" w:rsidRDefault="006A463C" w:rsidP="00880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C" w:rsidRPr="008B6459" w:rsidRDefault="006A463C" w:rsidP="00880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C" w:rsidRPr="008B6459" w:rsidRDefault="006A463C" w:rsidP="00880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63C" w:rsidRPr="008B6459" w:rsidRDefault="006A463C" w:rsidP="00880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Источник, объем финансирования </w:t>
            </w:r>
          </w:p>
          <w:p w:rsidR="006A463C" w:rsidRPr="008B6459" w:rsidRDefault="006A463C" w:rsidP="00880B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(в тыс.)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60" w:type="dxa"/>
            <w:gridSpan w:val="7"/>
            <w:tcBorders>
              <w:bottom w:val="single" w:sz="4" w:space="0" w:color="auto"/>
            </w:tcBorders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firstLine="25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Организационные мероприятия </w:t>
            </w:r>
          </w:p>
        </w:tc>
      </w:tr>
      <w:tr w:rsidR="006A463C" w:rsidRPr="008B6459" w:rsidTr="00880BE7">
        <w:trPr>
          <w:trHeight w:val="1483"/>
        </w:trPr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tabs>
                <w:tab w:val="left" w:pos="212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  Подготовка и издание постановлений, распоряжений главы поселения:</w:t>
            </w:r>
          </w:p>
          <w:p w:rsidR="006A463C" w:rsidRPr="008B6459" w:rsidRDefault="006A463C" w:rsidP="00880BE7">
            <w:pPr>
              <w:pStyle w:val="af7"/>
              <w:rPr>
                <w:sz w:val="26"/>
                <w:szCs w:val="26"/>
              </w:rPr>
            </w:pPr>
            <w:r w:rsidRPr="008B6459">
              <w:rPr>
                <w:sz w:val="26"/>
                <w:szCs w:val="26"/>
              </w:rPr>
              <w:t>-по вопросам формирования и организации деятельности других общественных организаций граждан способных решать вопросы профилактики правонарушений и оказывать воспитательное воздействие на граждан (женсоветы , наставничество);</w:t>
            </w:r>
          </w:p>
          <w:p w:rsidR="006A463C" w:rsidRPr="008B6459" w:rsidRDefault="006A463C" w:rsidP="00880BE7">
            <w:pPr>
              <w:pStyle w:val="af7"/>
              <w:rPr>
                <w:sz w:val="26"/>
                <w:szCs w:val="26"/>
              </w:rPr>
            </w:pPr>
            <w:r w:rsidRPr="008B6459">
              <w:rPr>
                <w:sz w:val="26"/>
                <w:szCs w:val="26"/>
              </w:rPr>
              <w:t>- по вопросам профилактики терроризма и экстремизма;-</w:t>
            </w:r>
          </w:p>
          <w:p w:rsidR="006A463C" w:rsidRPr="008B6459" w:rsidRDefault="006A463C" w:rsidP="00880BE7">
            <w:pPr>
              <w:pStyle w:val="af7"/>
              <w:rPr>
                <w:sz w:val="26"/>
                <w:szCs w:val="26"/>
              </w:rPr>
            </w:pPr>
            <w:r w:rsidRPr="008B6459">
              <w:rPr>
                <w:sz w:val="26"/>
                <w:szCs w:val="26"/>
              </w:rPr>
              <w:t>- по вопросам  профилактики наркомании и противодействия незаконному обороту наркотиков;</w:t>
            </w:r>
          </w:p>
          <w:p w:rsidR="006A463C" w:rsidRPr="008B6459" w:rsidRDefault="006A463C" w:rsidP="00880BE7">
            <w:pPr>
              <w:pStyle w:val="af7"/>
              <w:rPr>
                <w:sz w:val="26"/>
                <w:szCs w:val="26"/>
              </w:rPr>
            </w:pPr>
            <w:r w:rsidRPr="008B6459">
              <w:rPr>
                <w:sz w:val="26"/>
                <w:szCs w:val="26"/>
              </w:rPr>
              <w:t>- по вопросам профилактики пьянства и алкоголизма;</w:t>
            </w:r>
          </w:p>
          <w:p w:rsidR="006A463C" w:rsidRPr="008B6459" w:rsidRDefault="006A463C" w:rsidP="00880BE7">
            <w:pPr>
              <w:pStyle w:val="af7"/>
              <w:rPr>
                <w:sz w:val="26"/>
                <w:szCs w:val="26"/>
              </w:rPr>
            </w:pPr>
            <w:r w:rsidRPr="008B6459">
              <w:rPr>
                <w:sz w:val="26"/>
                <w:szCs w:val="26"/>
              </w:rPr>
              <w:t>- по вопросам профилактики краж скота и противодействия потравы посевов.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Администрация  Московского сельсовета.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в течение месяца от даты принятия программы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Финансирования не требует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3860" w:type="dxa"/>
            <w:gridSpan w:val="7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Нормативное правовое обеспечение профилактики правонарушений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  Провести анализ федеральных, республиканских законов и иных нормативных правовых актов в сфере профилактики правонарушений, подготовить информационный материал  для  работы общественных формирований.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Администрация Московского сельсовета.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Финансирования не требует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60" w:type="dxa"/>
            <w:gridSpan w:val="7"/>
            <w:tcBorders>
              <w:right w:val="nil"/>
            </w:tcBorders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3860" w:type="dxa"/>
            <w:gridSpan w:val="7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 xml:space="preserve">Профилактика правонарушений  на территории  Московского сельсовета 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  Провести мониторинг досуга населения и на его основе определить потребности в обеспечении граждан услугами  учреждений культуры на территории поселения 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МКУК «Московский СДК», библиотека 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2018.-2020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Финансирования не требует</w:t>
            </w:r>
          </w:p>
        </w:tc>
      </w:tr>
      <w:tr w:rsidR="006A463C" w:rsidRPr="008B6459" w:rsidTr="00880BE7">
        <w:trPr>
          <w:trHeight w:val="1270"/>
        </w:trPr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  Организовать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т.д.).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Администрация Московского сельсовета, </w:t>
            </w:r>
          </w:p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МКУК «Московский СДК»</w:t>
            </w:r>
          </w:p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firstLine="7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20018.-2020</w:t>
            </w:r>
            <w:r w:rsidRPr="008B6459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B6459">
              <w:rPr>
                <w:rFonts w:ascii="Times New Roman" w:hAnsi="Times New Roman" w:cs="Times New Roman"/>
                <w:sz w:val="26"/>
                <w:szCs w:val="26"/>
              </w:rPr>
              <w:t>В соответствии с целевыми статьями бюджета на соответствующий год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  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 и наставников.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Администрация Московского сельсовета. 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2018г.-2020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Средства МБ: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15</w:t>
            </w: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г-5,0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г-5,0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г-5,0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lastRenderedPageBreak/>
              <w:t>3.4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   информировать население о  добровольной сдачи оружия и боеприпасов, незаконно хранящихся у населения.  Разработать меры поощрения.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Администрация  Московского сельсовета</w:t>
            </w:r>
          </w:p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2018г.-2020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Средства МБ –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3860" w:type="dxa"/>
            <w:gridSpan w:val="7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Профилактика правонарушений в рамках отдельной отрасли,</w:t>
            </w:r>
            <w:r w:rsidRPr="008B645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сферы управления, предприятия, организации, учреждения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Выработать систему мер по контролю за обеспечением технической укрепленности и противопожарной безопасности объектов, хранения финансовых и материальных ценностей, сохранности денежных средств при их транспортировке. 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Администрация Московского сельсовета  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в течение 20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г.-20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 xml:space="preserve">г 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Финансирования не требует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13860" w:type="dxa"/>
            <w:gridSpan w:val="7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Воссоздание института социальной профилактики и вовлечение общественности в предупреждение правонарушений</w:t>
            </w:r>
          </w:p>
        </w:tc>
      </w:tr>
      <w:tr w:rsidR="006A463C" w:rsidRPr="008B6459" w:rsidTr="00880BE7">
        <w:trPr>
          <w:trHeight w:val="1226"/>
        </w:trPr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Провести анализ и разработать методические рекомендации по привлечению уличных комитетов к проведению мероприятий по предупреждению правонарушений в занимаемых жилых помещениях и </w:t>
            </w:r>
            <w:r w:rsidRPr="008B645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на прилегающих территориях.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Администрация Московского сельсовета, уполномоченный полиции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2018г.-2020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текущее финансирование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6</w:t>
            </w: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г-2,0</w:t>
            </w:r>
          </w:p>
          <w:p w:rsidR="006A463C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г-2,0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г-2,0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lastRenderedPageBreak/>
              <w:t>5.2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color w:val="000000"/>
                <w:sz w:val="26"/>
                <w:szCs w:val="26"/>
              </w:rPr>
              <w:t>Организовать движение юных помощников полиции, юных инспекторов безопасности дорожного движения, секций и кружков по изучению уголовного и административного законодательства, правил дорожного движения, противопожарной безопасности.</w:t>
            </w:r>
          </w:p>
          <w:p w:rsidR="006A463C" w:rsidRPr="008B6459" w:rsidRDefault="006A463C" w:rsidP="00880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Администрация Московского сельсовета</w:t>
            </w:r>
          </w:p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МО МВД России «Усть-Абаканский»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2018г.-2020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Финансирования не требует</w:t>
            </w:r>
          </w:p>
        </w:tc>
      </w:tr>
      <w:tr w:rsidR="006A463C" w:rsidRPr="008B6459" w:rsidTr="00880BE7">
        <w:trPr>
          <w:trHeight w:val="607"/>
        </w:trPr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13860" w:type="dxa"/>
            <w:gridSpan w:val="7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ind w:left="72" w:firstLine="18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Профилактика правонарушений несовершеннолетних и молодежи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Участие в проведении ежегодной профилактической операции. « Подросток», направленной на  предупреждение  безнадзорности подростков и улучшению индивидуально- воспитательной работы с несовершеннолетними правонарушителями, выявление неблагополучных семей и детей   «группы  риска».             </w:t>
            </w:r>
          </w:p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</w:t>
            </w:r>
          </w:p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lastRenderedPageBreak/>
              <w:t>МКУК «Московский СДК»</w:t>
            </w:r>
          </w:p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Московская СОШ.</w:t>
            </w:r>
          </w:p>
          <w:p w:rsidR="006A463C" w:rsidRPr="008B6459" w:rsidRDefault="006A463C" w:rsidP="00880BE7">
            <w:pPr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Библиотека с.Московское. МБУЗ Усть –Абаканская  РБ «Московская участковая больница» 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2018г.-2020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Финансирования не требует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lastRenderedPageBreak/>
              <w:t>6.2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  Организовать проведение практических занятий и семинаров с привлечением  специалистов Усть-Абаканского управления образования, здравоохранения, сотрудников ОДН  по проблемам профилактики безнадзорности и правонарушений несовершеннолетних.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Администрация  Московского сельсовета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ежеквартальн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Средства МБ-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6</w:t>
            </w: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,5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г.- 2,0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г.- 2,0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г.- 2,5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6. 3.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  Организовать проведение мероприятий с несовершеннолетними, состоящими на учетах в правоохранительных органах (праздники, спортивные соревнования, фестивали ,посещение музеев, театра, кинотеатров, походы, .экскурсии.) в каникулярное время.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МКУК «Московский СДК»</w:t>
            </w:r>
          </w:p>
          <w:p w:rsidR="006A463C" w:rsidRPr="008B6459" w:rsidRDefault="006A463C" w:rsidP="00880BE7">
            <w:pPr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Московская СОШ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2018г.-2020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Средства МБ-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9</w:t>
            </w: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,5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 xml:space="preserve">г.- 2,0 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г.- 2,5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г.- 5,0</w:t>
            </w:r>
          </w:p>
          <w:p w:rsidR="006A463C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lastRenderedPageBreak/>
              <w:t>6 4.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С участием врача нарколога, психиатра,  педагога- психолога во время проведения пришкольного  летнего оздоровительного лагеря проводить профилактическую работу с подростками-правонарушителями и несовершеннолетними из «группы риска»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Московская СОШ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2018г.-2020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Финансирования не требует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6. 5.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  Организовать проведение семинаров, лекций для обучающихся в образовательных учреждениях всех типов и видов, социальных приютах о профилактике и борьбе с незаконным оборотом и употреблением наркотиков, пьянством и алкоголизмом.</w:t>
            </w:r>
          </w:p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Администрация Московского сельсовета.</w:t>
            </w:r>
          </w:p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МО МВД России «Усть-Абаканский», управление образования</w:t>
            </w:r>
          </w:p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и здравоохранения  ( по согласованию)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8.-2020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Финансирования не требует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6. 6.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  Организовать проведение семинаров, тренингов, консультаций с применением мультимедийных программ для учащихся  старших классов по направлению «Профилактика асоциальных проявлений и формирование позитивных ценностей в молодежной </w:t>
            </w:r>
            <w:r w:rsidRPr="008B6459">
              <w:rPr>
                <w:rFonts w:ascii="Times New Roman" w:hAnsi="Times New Roman"/>
                <w:sz w:val="26"/>
                <w:szCs w:val="26"/>
              </w:rPr>
              <w:lastRenderedPageBreak/>
              <w:t>среде»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lastRenderedPageBreak/>
              <w:t>Московская СОШ</w:t>
            </w:r>
          </w:p>
          <w:p w:rsidR="006A463C" w:rsidRPr="008B6459" w:rsidRDefault="006A463C" w:rsidP="00880BE7">
            <w:pPr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2018г.-2020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Финансирования не требует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lastRenderedPageBreak/>
              <w:t>6.7.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  Принять организационные и практические меры по улучшению материально - технической оснащенности ДНД, а именно : </w:t>
            </w:r>
          </w:p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1. Установка камер наблюдения на улицах наиболее оживленных и в местах наибольшего скопления людей ;</w:t>
            </w:r>
          </w:p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2. приобретение светоотражающих жилетов.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Администрация Московского сельсовета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463C" w:rsidRPr="008B6459" w:rsidRDefault="006A463C" w:rsidP="00880B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Текущее финансирование 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 xml:space="preserve">       58,0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г-58,0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6.8.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Совместно с учреждениями образования на территории муниципального образования организовать экологический патруль с целью привлечения детей к воспитанию у населения экологической культуры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Администрация Московского сельсовета</w:t>
            </w:r>
          </w:p>
          <w:p w:rsidR="006A463C" w:rsidRPr="008B6459" w:rsidRDefault="006A463C" w:rsidP="00880BE7">
            <w:pPr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Московская СОШ, библиотека, МКУК «Московский СДК»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Текущее финансирование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6</w:t>
            </w: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г-2,5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г-1,0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г,2,0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6.9.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Зав. сельской библиотекой  систематически проводить индивидуальную работу с трудными подростками по </w:t>
            </w:r>
            <w:r w:rsidRPr="008B6459">
              <w:rPr>
                <w:rFonts w:ascii="Times New Roman" w:hAnsi="Times New Roman"/>
                <w:sz w:val="26"/>
                <w:szCs w:val="26"/>
              </w:rPr>
              <w:lastRenderedPageBreak/>
              <w:t>привлечению их  чтению.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Библиотека с.Московское.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Финансирования </w:t>
            </w:r>
            <w:r w:rsidRPr="008B6459">
              <w:rPr>
                <w:rFonts w:ascii="Times New Roman" w:hAnsi="Times New Roman"/>
                <w:sz w:val="26"/>
                <w:szCs w:val="26"/>
              </w:rPr>
              <w:lastRenderedPageBreak/>
              <w:t>не требует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lastRenderedPageBreak/>
              <w:t>6.10.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Совместно с администрацией Московской СОШ организовать трудоустройство несовершеннолетних в период летних каникул. 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Администрация  Московского сельсовета</w:t>
            </w:r>
          </w:p>
          <w:p w:rsidR="006A463C" w:rsidRPr="008B6459" w:rsidRDefault="006A463C" w:rsidP="00880BE7">
            <w:pPr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Московская СОШ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гг.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82,0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г-30,0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2014г-30,0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г-22,0</w:t>
            </w:r>
          </w:p>
        </w:tc>
      </w:tr>
      <w:tr w:rsidR="006A463C" w:rsidRPr="008B6459" w:rsidTr="00880BE7">
        <w:tc>
          <w:tcPr>
            <w:tcW w:w="1190" w:type="dxa"/>
            <w:tcBorders>
              <w:right w:val="single" w:sz="4" w:space="0" w:color="auto"/>
            </w:tcBorders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 xml:space="preserve">7 . </w:t>
            </w:r>
          </w:p>
        </w:tc>
        <w:tc>
          <w:tcPr>
            <w:tcW w:w="1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left="72" w:firstLine="18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Профилактика правонарушений среди лиц, проповедующих экстремизм, подготавливающих и замышляющих совершение террористических актов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Совместно с участков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ым уполномоченным полиции  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 разработать и распространять среди населения памятки и листовки о действиях  при угрозе возникновения террористических актов в местах массового пребывания.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Администрация Московского сельсовета.</w:t>
            </w:r>
          </w:p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МО МВД России «Усть-Абаканский»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Средства МБ-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1</w:t>
            </w: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2,0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г-3,0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г-4,0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г-5,0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3860" w:type="dxa"/>
            <w:gridSpan w:val="7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left="7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Профилактика правонарушений среди лиц, освободившихся из мест лишения свободы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lastRenderedPageBreak/>
              <w:t>8.1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Организовать работу  по оказанию поддержки гражданам,  освободившихся из мест лишения свободы, по их социальной адоптации, трудоустройству и вовлечению в нормальную жизнь поселения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Администрация Московского сельсовета</w:t>
            </w:r>
          </w:p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МО МВД России «Усть-Абаканский»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2018г.-2020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Финансирования не требует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3860" w:type="dxa"/>
            <w:gridSpan w:val="7"/>
          </w:tcPr>
          <w:p w:rsidR="006A463C" w:rsidRPr="008B6459" w:rsidRDefault="006A463C" w:rsidP="0088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B6459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Профилактика правонарушений, связанных с незаконным оборотом наркотиков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9.1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 Организовать уничтожение произрастания дикорастущей конопли на территории муниципального образования .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Администрация  Московского сельсовета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459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3</w:t>
            </w: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г-10,0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г-10,0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г-10,0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9.2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Выявить заброшенные строения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, поставить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бесхозяйные объекты на баланс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Администрация Московского сельсовета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2018-2019</w:t>
            </w:r>
            <w:r w:rsidRPr="008B645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Средства МБ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 xml:space="preserve">     20,0</w:t>
            </w:r>
          </w:p>
          <w:p w:rsidR="006A463C" w:rsidRPr="008B6459" w:rsidRDefault="006A463C" w:rsidP="00880BE7">
            <w:pPr>
              <w:pStyle w:val="af5"/>
              <w:tabs>
                <w:tab w:val="left" w:pos="579"/>
                <w:tab w:val="left" w:pos="650"/>
                <w:tab w:val="left" w:pos="88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Pr="008B6459">
              <w:rPr>
                <w:sz w:val="26"/>
                <w:szCs w:val="26"/>
              </w:rPr>
              <w:t>г-5,0</w:t>
            </w:r>
          </w:p>
          <w:p w:rsidR="006A463C" w:rsidRPr="008B6459" w:rsidRDefault="006A463C" w:rsidP="00880BE7">
            <w:pPr>
              <w:pStyle w:val="af5"/>
              <w:tabs>
                <w:tab w:val="left" w:pos="579"/>
                <w:tab w:val="left" w:pos="650"/>
                <w:tab w:val="left" w:pos="88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Pr="008B6459">
              <w:rPr>
                <w:sz w:val="26"/>
                <w:szCs w:val="26"/>
              </w:rPr>
              <w:t>г-15,0</w:t>
            </w:r>
          </w:p>
        </w:tc>
      </w:tr>
      <w:tr w:rsidR="006A463C" w:rsidRPr="008B6459" w:rsidTr="00880BE7">
        <w:trPr>
          <w:trHeight w:val="311"/>
        </w:trPr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13860" w:type="dxa"/>
            <w:gridSpan w:val="7"/>
          </w:tcPr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Профилактика  нарушений законодательства о гражданстве</w:t>
            </w:r>
          </w:p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10.1 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Продолжить работу в поселении по торжественному вручению паспортов гражданам, достигшим  14 летнего возраста и впервые получившим паспорта РФ.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Администрация Московского сельсовета,  Московская СОШ.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2018г.-2018</w:t>
            </w:r>
            <w:r w:rsidRPr="008B64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pStyle w:val="af5"/>
              <w:tabs>
                <w:tab w:val="left" w:pos="579"/>
                <w:tab w:val="left" w:pos="650"/>
                <w:tab w:val="left" w:pos="881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9,0</w:t>
            </w:r>
          </w:p>
          <w:p w:rsidR="006A463C" w:rsidRPr="008B6459" w:rsidRDefault="006A463C" w:rsidP="00880BE7">
            <w:pPr>
              <w:pStyle w:val="af5"/>
              <w:tabs>
                <w:tab w:val="left" w:pos="579"/>
                <w:tab w:val="left" w:pos="650"/>
                <w:tab w:val="left" w:pos="88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2018г-3,0</w:t>
            </w:r>
          </w:p>
          <w:p w:rsidR="006A463C" w:rsidRPr="008B6459" w:rsidRDefault="006A463C" w:rsidP="00880BE7">
            <w:pPr>
              <w:pStyle w:val="af5"/>
              <w:tabs>
                <w:tab w:val="left" w:pos="579"/>
                <w:tab w:val="left" w:pos="650"/>
                <w:tab w:val="left" w:pos="88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2019г-3,5</w:t>
            </w:r>
          </w:p>
          <w:p w:rsidR="006A463C" w:rsidRPr="008B6459" w:rsidRDefault="006A463C" w:rsidP="00880BE7">
            <w:pPr>
              <w:pStyle w:val="af5"/>
              <w:tabs>
                <w:tab w:val="left" w:pos="579"/>
                <w:tab w:val="left" w:pos="650"/>
                <w:tab w:val="left" w:pos="881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2020г-2,5</w:t>
            </w:r>
          </w:p>
          <w:p w:rsidR="006A463C" w:rsidRPr="008B6459" w:rsidRDefault="006A463C" w:rsidP="00880BE7">
            <w:pPr>
              <w:pStyle w:val="af5"/>
              <w:tabs>
                <w:tab w:val="left" w:pos="579"/>
                <w:tab w:val="left" w:pos="650"/>
                <w:tab w:val="left" w:pos="881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13860" w:type="dxa"/>
            <w:gridSpan w:val="7"/>
            <w:vAlign w:val="bottom"/>
          </w:tcPr>
          <w:p w:rsidR="006A463C" w:rsidRPr="008B6459" w:rsidRDefault="006A463C" w:rsidP="0088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Профилактика правонарушений в общественных местах и на улицах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11.1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 Размещение в средствах массовой информации района сведений о работе ДНД, .участкового уполномоченного полиции и наставниках</w:t>
            </w:r>
          </w:p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Администрация Московского сельсовета</w:t>
            </w:r>
          </w:p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МО МВД России «Усть-Абаканский»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ind w:firstLine="7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2018г.-2020</w:t>
            </w:r>
            <w:r w:rsidRPr="008B6459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Финансирования не требует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12.</w:t>
            </w:r>
          </w:p>
        </w:tc>
        <w:tc>
          <w:tcPr>
            <w:tcW w:w="13860" w:type="dxa"/>
            <w:gridSpan w:val="7"/>
            <w:vAlign w:val="bottom"/>
          </w:tcPr>
          <w:p w:rsidR="006A463C" w:rsidRPr="008B6459" w:rsidRDefault="006A463C" w:rsidP="0088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Профилактика правонарушений на административных участках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12.1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widowControl w:val="0"/>
              <w:tabs>
                <w:tab w:val="center" w:pos="4536"/>
              </w:tabs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  Организовать проведение отчетов участкового уполномоченного полиции перед населением административных участков, коллективами предприятий, учреждений, организаций.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Администрация Московского сельсовета.</w:t>
            </w:r>
          </w:p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МО МВД России «Усть-Абаканский»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pStyle w:val="a9"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Финансирования не требует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12.2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widowControl w:val="0"/>
              <w:tabs>
                <w:tab w:val="center" w:pos="4536"/>
              </w:tabs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  Разработать и распространить среди населения памятки (листовки) о порядке действия при совершении в отношении них правонарушений.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МО МВД России «Усть-Абаканский» </w:t>
            </w:r>
          </w:p>
          <w:p w:rsidR="006A463C" w:rsidRPr="008B6459" w:rsidRDefault="006A463C" w:rsidP="00880BE7">
            <w:pPr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Pr="008B6459">
              <w:rPr>
                <w:rFonts w:ascii="Times New Roman" w:hAnsi="Times New Roman"/>
                <w:sz w:val="26"/>
                <w:szCs w:val="26"/>
              </w:rPr>
              <w:lastRenderedPageBreak/>
              <w:t>Московского сельсовета</w:t>
            </w:r>
          </w:p>
        </w:tc>
        <w:tc>
          <w:tcPr>
            <w:tcW w:w="1800" w:type="dxa"/>
            <w:gridSpan w:val="2"/>
          </w:tcPr>
          <w:p w:rsidR="006A463C" w:rsidRDefault="006A463C" w:rsidP="00880BE7">
            <w:pPr>
              <w:pStyle w:val="a9"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Ежекварталь</w:t>
            </w:r>
          </w:p>
          <w:p w:rsidR="006A463C" w:rsidRPr="008B6459" w:rsidRDefault="006A463C" w:rsidP="00880BE7">
            <w:pPr>
              <w:pStyle w:val="a9"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color w:val="000000"/>
                <w:sz w:val="26"/>
                <w:szCs w:val="26"/>
              </w:rPr>
              <w:t>но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pStyle w:val="a9"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5,0</w:t>
            </w:r>
          </w:p>
          <w:p w:rsidR="006A463C" w:rsidRPr="008B6459" w:rsidRDefault="006A463C" w:rsidP="00880BE7">
            <w:pPr>
              <w:pStyle w:val="a9"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г-1,0</w:t>
            </w:r>
          </w:p>
          <w:p w:rsidR="006A463C" w:rsidRPr="008B6459" w:rsidRDefault="006A463C" w:rsidP="00880BE7">
            <w:pPr>
              <w:pStyle w:val="a9"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г-1,0</w:t>
            </w:r>
          </w:p>
          <w:p w:rsidR="006A463C" w:rsidRPr="008B6459" w:rsidRDefault="006A463C" w:rsidP="00880BE7">
            <w:pPr>
              <w:pStyle w:val="a9"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г-1,0</w:t>
            </w:r>
          </w:p>
          <w:p w:rsidR="006A463C" w:rsidRPr="008B6459" w:rsidRDefault="006A463C" w:rsidP="00880BE7">
            <w:pPr>
              <w:pStyle w:val="a9"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13</w:t>
            </w:r>
          </w:p>
        </w:tc>
        <w:tc>
          <w:tcPr>
            <w:tcW w:w="13860" w:type="dxa"/>
            <w:gridSpan w:val="7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Профилактика правонарушений среди лиц, находящихся в сложной жизненной ситуации, ранее судимых, осужденных к мерам, не связанным с лишением свободы, по их социальной реабилитации</w:t>
            </w:r>
          </w:p>
        </w:tc>
      </w:tr>
      <w:tr w:rsidR="006A463C" w:rsidRPr="008B6459" w:rsidTr="00880BE7"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13.1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Организовать восстановление документов лиц, находящихся в тяжелой жизненной ситуации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 Московского сельсовета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ind w:firstLine="7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2018г-2020</w:t>
            </w:r>
            <w:r w:rsidRPr="008B6459"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Средства МБ-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1,8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г-0,6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г-0,6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0,6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rPr>
          <w:trHeight w:val="323"/>
        </w:trPr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13860" w:type="dxa"/>
            <w:gridSpan w:val="7"/>
          </w:tcPr>
          <w:p w:rsidR="006A463C" w:rsidRPr="008B6459" w:rsidRDefault="006A463C" w:rsidP="00880BE7">
            <w:pPr>
              <w:pStyle w:val="a9"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Информационно-методическое обеспечение профилактики правонарушений</w:t>
            </w:r>
          </w:p>
        </w:tc>
      </w:tr>
      <w:tr w:rsidR="006A463C" w:rsidRPr="008B6459" w:rsidTr="00880BE7">
        <w:trPr>
          <w:trHeight w:val="1274"/>
        </w:trPr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14.1.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Продолжить работу по созданию банка данных о несовершеннолетних, в возрасте от 7 до 18 лет, не посещающих или систематически пропускающих занятия в образовательных учреждениях без уважительной причины.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Московская СОШ Администрация Московского сельсовета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2018г.-2018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Средства МБ-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,5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г-0,5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2019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г-0,5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г-0,5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rPr>
          <w:trHeight w:val="346"/>
        </w:trPr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lastRenderedPageBreak/>
              <w:t>14.2.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Продолжить работу по  созданию единого автоматизированного банка данных о лицах, допускающих немедицинское потребление наркотических средств и психотропных веществ и причастных к их незаконному обороту.</w:t>
            </w: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Администрация Московского сельсовета.</w:t>
            </w:r>
          </w:p>
          <w:p w:rsidR="006A463C" w:rsidRPr="008B6459" w:rsidRDefault="006A463C" w:rsidP="00880BE7">
            <w:pPr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МБУЗ «Московская  участковая больница»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6459">
              <w:rPr>
                <w:rFonts w:ascii="Times New Roman" w:hAnsi="Times New Roman" w:cs="Times New Roman"/>
                <w:sz w:val="26"/>
                <w:szCs w:val="26"/>
              </w:rPr>
              <w:t>ежегодно.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Текущее финансирование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,5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г-0,5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г-0,5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г-0,5</w:t>
            </w:r>
          </w:p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rPr>
          <w:trHeight w:val="346"/>
        </w:trPr>
        <w:tc>
          <w:tcPr>
            <w:tcW w:w="1190" w:type="dxa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14.3</w:t>
            </w:r>
          </w:p>
        </w:tc>
        <w:tc>
          <w:tcPr>
            <w:tcW w:w="6480" w:type="dxa"/>
            <w:gridSpan w:val="2"/>
          </w:tcPr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  Разработать  и утвердить программу патриотического воспитания  детей и молодежи на территории поселения</w:t>
            </w:r>
          </w:p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gridSpan w:val="2"/>
          </w:tcPr>
          <w:p w:rsidR="006A463C" w:rsidRPr="008B6459" w:rsidRDefault="006A463C" w:rsidP="00880BE7">
            <w:pPr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Администрация Московского сельсовета, МКУК «Московский СДК»</w:t>
            </w:r>
          </w:p>
        </w:tc>
        <w:tc>
          <w:tcPr>
            <w:tcW w:w="1800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2018г.-2020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16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Финансирования не требует</w:t>
            </w:r>
          </w:p>
        </w:tc>
      </w:tr>
      <w:tr w:rsidR="006A463C" w:rsidRPr="008B6459" w:rsidTr="00880BE7">
        <w:trPr>
          <w:trHeight w:val="346"/>
        </w:trPr>
        <w:tc>
          <w:tcPr>
            <w:tcW w:w="15050" w:type="dxa"/>
            <w:gridSpan w:val="8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15                                       Материально техническое обеспечение</w:t>
            </w:r>
          </w:p>
        </w:tc>
      </w:tr>
      <w:tr w:rsidR="006A463C" w:rsidRPr="008B6459" w:rsidTr="00880BE7">
        <w:trPr>
          <w:trHeight w:val="346"/>
        </w:trPr>
        <w:tc>
          <w:tcPr>
            <w:tcW w:w="119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lastRenderedPageBreak/>
              <w:t>15.1</w:t>
            </w:r>
          </w:p>
        </w:tc>
        <w:tc>
          <w:tcPr>
            <w:tcW w:w="6471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ind w:left="650" w:hanging="40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Предусмотреть в бюджете выделение средств на приобретение ГСМ для проведения рейдов по территории муниципального образования</w:t>
            </w:r>
          </w:p>
        </w:tc>
        <w:tc>
          <w:tcPr>
            <w:tcW w:w="3423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ind w:left="650" w:hanging="569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Администрация Московского сельсовета</w:t>
            </w:r>
          </w:p>
        </w:tc>
        <w:tc>
          <w:tcPr>
            <w:tcW w:w="1795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ind w:left="650" w:hanging="650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ежегодно.</w:t>
            </w:r>
          </w:p>
        </w:tc>
        <w:tc>
          <w:tcPr>
            <w:tcW w:w="2171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ind w:left="650" w:hanging="56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463C" w:rsidRPr="008B6459" w:rsidTr="00880BE7">
        <w:trPr>
          <w:trHeight w:val="346"/>
        </w:trPr>
        <w:tc>
          <w:tcPr>
            <w:tcW w:w="15050" w:type="dxa"/>
            <w:gridSpan w:val="8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ind w:left="650" w:hanging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8B6459">
              <w:rPr>
                <w:rFonts w:ascii="Times New Roman" w:hAnsi="Times New Roman"/>
                <w:b/>
                <w:sz w:val="26"/>
                <w:szCs w:val="26"/>
              </w:rPr>
              <w:t>16                                   Профилактика краж скота</w:t>
            </w:r>
          </w:p>
        </w:tc>
      </w:tr>
      <w:tr w:rsidR="006A463C" w:rsidRPr="008B6459" w:rsidTr="00880BE7">
        <w:trPr>
          <w:trHeight w:val="346"/>
        </w:trPr>
        <w:tc>
          <w:tcPr>
            <w:tcW w:w="119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      16.1</w:t>
            </w:r>
          </w:p>
        </w:tc>
        <w:tc>
          <w:tcPr>
            <w:tcW w:w="6471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ind w:left="2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Организация и проведение мероприятий по установлению мест выпаса скота</w:t>
            </w:r>
          </w:p>
        </w:tc>
        <w:tc>
          <w:tcPr>
            <w:tcW w:w="3423" w:type="dxa"/>
            <w:gridSpan w:val="2"/>
          </w:tcPr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Администрация Московского сельсовета, Совет депутатов</w:t>
            </w:r>
          </w:p>
        </w:tc>
        <w:tc>
          <w:tcPr>
            <w:tcW w:w="1795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ind w:left="650" w:hanging="6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Pr="008B6459">
              <w:rPr>
                <w:rFonts w:ascii="Times New Roman" w:hAnsi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71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Финансирования не требует</w:t>
            </w:r>
          </w:p>
        </w:tc>
      </w:tr>
      <w:tr w:rsidR="006A463C" w:rsidRPr="008B6459" w:rsidTr="00880BE7">
        <w:trPr>
          <w:trHeight w:val="346"/>
        </w:trPr>
        <w:tc>
          <w:tcPr>
            <w:tcW w:w="1190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      16.2</w:t>
            </w:r>
          </w:p>
        </w:tc>
        <w:tc>
          <w:tcPr>
            <w:tcW w:w="6471" w:type="dxa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ind w:left="25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Организация и проведение мероприятий по выявлению фактов неорганизованного выпаса скота, потравы посевов, установлению правонарушителей и применению к ним мер административного воздействия</w:t>
            </w:r>
          </w:p>
        </w:tc>
        <w:tc>
          <w:tcPr>
            <w:tcW w:w="3423" w:type="dxa"/>
            <w:gridSpan w:val="2"/>
          </w:tcPr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Администрация Московского сельсовета.</w:t>
            </w:r>
          </w:p>
          <w:p w:rsidR="006A463C" w:rsidRPr="008B6459" w:rsidRDefault="006A463C" w:rsidP="00880BE7">
            <w:pPr>
              <w:ind w:left="7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МО МВД России «Усть-Абаканский»,</w:t>
            </w:r>
          </w:p>
          <w:p w:rsidR="006A463C" w:rsidRPr="008B6459" w:rsidRDefault="006A463C" w:rsidP="00880B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 xml:space="preserve"> депутаты Совета депутатов Московского сельсовета</w:t>
            </w:r>
          </w:p>
        </w:tc>
        <w:tc>
          <w:tcPr>
            <w:tcW w:w="1795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ind w:left="650" w:hanging="6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2018-2020</w:t>
            </w:r>
          </w:p>
        </w:tc>
        <w:tc>
          <w:tcPr>
            <w:tcW w:w="2171" w:type="dxa"/>
            <w:gridSpan w:val="2"/>
          </w:tcPr>
          <w:p w:rsidR="006A463C" w:rsidRPr="008B6459" w:rsidRDefault="006A463C" w:rsidP="00880BE7">
            <w:pPr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459">
              <w:rPr>
                <w:rFonts w:ascii="Times New Roman" w:hAnsi="Times New Roman"/>
                <w:sz w:val="26"/>
                <w:szCs w:val="26"/>
              </w:rPr>
              <w:t>Финансирования не требует</w:t>
            </w:r>
          </w:p>
        </w:tc>
      </w:tr>
    </w:tbl>
    <w:p w:rsidR="006A463C" w:rsidRPr="008B6459" w:rsidRDefault="006A463C" w:rsidP="006A463C">
      <w:pPr>
        <w:pStyle w:val="af7"/>
        <w:rPr>
          <w:sz w:val="26"/>
          <w:szCs w:val="26"/>
        </w:rPr>
      </w:pPr>
    </w:p>
    <w:p w:rsidR="006A463C" w:rsidRPr="008B6459" w:rsidRDefault="006A463C" w:rsidP="006A463C">
      <w:pPr>
        <w:pStyle w:val="af7"/>
        <w:rPr>
          <w:sz w:val="26"/>
          <w:szCs w:val="26"/>
        </w:rPr>
      </w:pPr>
    </w:p>
    <w:p w:rsidR="006A463C" w:rsidRPr="008B6459" w:rsidRDefault="006A463C" w:rsidP="006A463C">
      <w:pPr>
        <w:pStyle w:val="af7"/>
        <w:rPr>
          <w:sz w:val="26"/>
          <w:szCs w:val="26"/>
        </w:rPr>
      </w:pPr>
    </w:p>
    <w:p w:rsidR="006A463C" w:rsidRPr="008B6459" w:rsidRDefault="006A463C" w:rsidP="006A463C">
      <w:pPr>
        <w:pStyle w:val="af7"/>
        <w:rPr>
          <w:sz w:val="26"/>
          <w:szCs w:val="26"/>
        </w:rPr>
      </w:pPr>
    </w:p>
    <w:p w:rsidR="006A463C" w:rsidRPr="008B6459" w:rsidRDefault="006A463C" w:rsidP="006A463C">
      <w:pPr>
        <w:pStyle w:val="af7"/>
        <w:rPr>
          <w:sz w:val="26"/>
          <w:szCs w:val="26"/>
        </w:rPr>
      </w:pPr>
    </w:p>
    <w:p w:rsidR="006A463C" w:rsidRPr="008B6459" w:rsidRDefault="006A463C" w:rsidP="006A463C">
      <w:pPr>
        <w:pStyle w:val="af7"/>
        <w:rPr>
          <w:sz w:val="26"/>
          <w:szCs w:val="26"/>
        </w:rPr>
      </w:pPr>
    </w:p>
    <w:p w:rsidR="002956D5" w:rsidRDefault="002956D5"/>
    <w:sectPr w:rsidR="002956D5" w:rsidSect="006A46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725" w:rsidRDefault="00EC7725" w:rsidP="00637382">
      <w:pPr>
        <w:spacing w:after="0" w:line="240" w:lineRule="auto"/>
      </w:pPr>
      <w:r>
        <w:separator/>
      </w:r>
    </w:p>
  </w:endnote>
  <w:endnote w:type="continuationSeparator" w:id="1">
    <w:p w:rsidR="00EC7725" w:rsidRDefault="00EC7725" w:rsidP="0063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725" w:rsidRDefault="00EC7725" w:rsidP="00637382">
      <w:pPr>
        <w:spacing w:after="0" w:line="240" w:lineRule="auto"/>
      </w:pPr>
      <w:r>
        <w:separator/>
      </w:r>
    </w:p>
  </w:footnote>
  <w:footnote w:type="continuationSeparator" w:id="1">
    <w:p w:rsidR="00EC7725" w:rsidRDefault="00EC7725" w:rsidP="0063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E7" w:rsidRDefault="00880BE7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80BE7" w:rsidRDefault="00880B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E7" w:rsidRDefault="00880BE7">
    <w:pPr>
      <w:pStyle w:val="a4"/>
      <w:framePr w:wrap="around" w:vAnchor="text" w:hAnchor="margin" w:xAlign="center" w:y="1"/>
      <w:rPr>
        <w:rStyle w:val="af0"/>
        <w:sz w:val="20"/>
      </w:rPr>
    </w:pPr>
    <w:r>
      <w:rPr>
        <w:rStyle w:val="af0"/>
        <w:sz w:val="20"/>
      </w:rPr>
      <w:fldChar w:fldCharType="begin"/>
    </w:r>
    <w:r>
      <w:rPr>
        <w:rStyle w:val="af0"/>
        <w:sz w:val="20"/>
      </w:rPr>
      <w:instrText xml:space="preserve">PAGE  </w:instrText>
    </w:r>
    <w:r>
      <w:rPr>
        <w:rStyle w:val="af0"/>
        <w:sz w:val="20"/>
      </w:rPr>
      <w:fldChar w:fldCharType="separate"/>
    </w:r>
    <w:r w:rsidR="0069549D">
      <w:rPr>
        <w:rStyle w:val="af0"/>
        <w:noProof/>
        <w:sz w:val="20"/>
      </w:rPr>
      <w:t>4</w:t>
    </w:r>
    <w:r>
      <w:rPr>
        <w:rStyle w:val="af0"/>
        <w:sz w:val="20"/>
      </w:rPr>
      <w:fldChar w:fldCharType="end"/>
    </w:r>
  </w:p>
  <w:p w:rsidR="00880BE7" w:rsidRDefault="00880B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0FF"/>
    <w:multiLevelType w:val="hybridMultilevel"/>
    <w:tmpl w:val="C2CE01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D4490"/>
    <w:multiLevelType w:val="hybridMultilevel"/>
    <w:tmpl w:val="79EC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83BC8"/>
    <w:multiLevelType w:val="hybridMultilevel"/>
    <w:tmpl w:val="FB3CDE6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4B45EA"/>
    <w:multiLevelType w:val="hybridMultilevel"/>
    <w:tmpl w:val="97FE5344"/>
    <w:lvl w:ilvl="0" w:tplc="25BC049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80DD0"/>
    <w:multiLevelType w:val="hybridMultilevel"/>
    <w:tmpl w:val="DBF4E248"/>
    <w:lvl w:ilvl="0" w:tplc="C9844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D7961"/>
    <w:multiLevelType w:val="hybridMultilevel"/>
    <w:tmpl w:val="84EAA0EA"/>
    <w:lvl w:ilvl="0" w:tplc="C986B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01EA3"/>
    <w:multiLevelType w:val="hybridMultilevel"/>
    <w:tmpl w:val="50867EF4"/>
    <w:lvl w:ilvl="0" w:tplc="ECD40AF8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2C37C7E"/>
    <w:multiLevelType w:val="hybridMultilevel"/>
    <w:tmpl w:val="4246E3F4"/>
    <w:lvl w:ilvl="0" w:tplc="A62C7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972FE"/>
    <w:multiLevelType w:val="multilevel"/>
    <w:tmpl w:val="706C42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DCE1233"/>
    <w:multiLevelType w:val="hybridMultilevel"/>
    <w:tmpl w:val="38DCD016"/>
    <w:lvl w:ilvl="0" w:tplc="595C9706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DF9217B"/>
    <w:multiLevelType w:val="hybridMultilevel"/>
    <w:tmpl w:val="1E98007C"/>
    <w:lvl w:ilvl="0" w:tplc="7B1426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6B76A74"/>
    <w:multiLevelType w:val="hybridMultilevel"/>
    <w:tmpl w:val="84EAA0EA"/>
    <w:lvl w:ilvl="0" w:tplc="C986B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D90A93"/>
    <w:multiLevelType w:val="hybridMultilevel"/>
    <w:tmpl w:val="94B8E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652C9"/>
    <w:multiLevelType w:val="hybridMultilevel"/>
    <w:tmpl w:val="6A360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8E2DEB"/>
    <w:multiLevelType w:val="hybridMultilevel"/>
    <w:tmpl w:val="8B54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8512D"/>
    <w:multiLevelType w:val="hybridMultilevel"/>
    <w:tmpl w:val="3B942AE2"/>
    <w:lvl w:ilvl="0" w:tplc="38DC98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9"/>
  </w:num>
  <w:num w:numId="5">
    <w:abstractNumId w:val="18"/>
  </w:num>
  <w:num w:numId="6">
    <w:abstractNumId w:val="4"/>
  </w:num>
  <w:num w:numId="7">
    <w:abstractNumId w:val="6"/>
  </w:num>
  <w:num w:numId="8">
    <w:abstractNumId w:val="11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2"/>
  </w:num>
  <w:num w:numId="14">
    <w:abstractNumId w:val="8"/>
  </w:num>
  <w:num w:numId="15">
    <w:abstractNumId w:val="0"/>
  </w:num>
  <w:num w:numId="16">
    <w:abstractNumId w:val="13"/>
  </w:num>
  <w:num w:numId="17">
    <w:abstractNumId w:val="1"/>
  </w:num>
  <w:num w:numId="18">
    <w:abstractNumId w:val="7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63C"/>
    <w:rsid w:val="002956D5"/>
    <w:rsid w:val="00637382"/>
    <w:rsid w:val="0069549D"/>
    <w:rsid w:val="006A463C"/>
    <w:rsid w:val="00880BE7"/>
    <w:rsid w:val="00EC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3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A463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46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6A463C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63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6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46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A46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A463C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463C"/>
    <w:pPr>
      <w:ind w:left="720"/>
      <w:contextualSpacing/>
    </w:pPr>
  </w:style>
  <w:style w:type="paragraph" w:styleId="a4">
    <w:name w:val="header"/>
    <w:basedOn w:val="a"/>
    <w:link w:val="a5"/>
    <w:unhideWhenUsed/>
    <w:rsid w:val="006A4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A463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6A4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A463C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A46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6A46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A463C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6A4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4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rsid w:val="006A463C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rsid w:val="006A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d">
    <w:name w:val="Прижатый влево"/>
    <w:basedOn w:val="a"/>
    <w:next w:val="a"/>
    <w:rsid w:val="006A46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e">
    <w:name w:val="Знак"/>
    <w:basedOn w:val="a"/>
    <w:rsid w:val="006A463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6A463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6A4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lock Text"/>
    <w:basedOn w:val="a"/>
    <w:rsid w:val="006A463C"/>
    <w:pPr>
      <w:spacing w:after="0" w:line="240" w:lineRule="auto"/>
      <w:ind w:left="360" w:right="-1192" w:firstLine="360"/>
      <w:jc w:val="both"/>
    </w:pPr>
    <w:rPr>
      <w:rFonts w:ascii="Times New Roman" w:hAnsi="Times New Roman"/>
      <w:sz w:val="28"/>
      <w:szCs w:val="20"/>
    </w:rPr>
  </w:style>
  <w:style w:type="character" w:styleId="af0">
    <w:name w:val="page number"/>
    <w:basedOn w:val="a0"/>
    <w:rsid w:val="006A463C"/>
  </w:style>
  <w:style w:type="paragraph" w:styleId="af1">
    <w:name w:val="Body Text Indent"/>
    <w:basedOn w:val="a"/>
    <w:link w:val="af2"/>
    <w:rsid w:val="006A463C"/>
    <w:pPr>
      <w:widowControl w:val="0"/>
      <w:autoSpaceDE w:val="0"/>
      <w:autoSpaceDN w:val="0"/>
      <w:adjustRightInd w:val="0"/>
      <w:spacing w:after="0" w:line="420" w:lineRule="exact"/>
      <w:ind w:firstLine="709"/>
      <w:jc w:val="both"/>
    </w:pPr>
    <w:rPr>
      <w:rFonts w:ascii="Times New Roman" w:hAnsi="Times New Roman"/>
      <w:sz w:val="26"/>
      <w:szCs w:val="24"/>
    </w:rPr>
  </w:style>
  <w:style w:type="character" w:customStyle="1" w:styleId="af2">
    <w:name w:val="Основной текст с отступом Знак"/>
    <w:basedOn w:val="a0"/>
    <w:link w:val="af1"/>
    <w:rsid w:val="006A463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rsid w:val="006A463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A46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6A463C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A463C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A46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A463C"/>
    <w:rPr>
      <w:rFonts w:ascii="Calibri" w:eastAsia="Times New Roman" w:hAnsi="Calibri" w:cs="Times New Roman"/>
      <w:lang w:eastAsia="ru-RU"/>
    </w:rPr>
  </w:style>
  <w:style w:type="paragraph" w:styleId="af5">
    <w:name w:val="Title"/>
    <w:basedOn w:val="a"/>
    <w:link w:val="af6"/>
    <w:qFormat/>
    <w:rsid w:val="006A463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6">
    <w:name w:val="Название Знак"/>
    <w:basedOn w:val="a0"/>
    <w:link w:val="af5"/>
    <w:rsid w:val="006A46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A46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7">
    <w:name w:val="Normal (Web)"/>
    <w:basedOn w:val="a"/>
    <w:rsid w:val="006A463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6A4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46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2018-02-13T02:05:00Z</cp:lastPrinted>
  <dcterms:created xsi:type="dcterms:W3CDTF">2018-01-31T07:31:00Z</dcterms:created>
  <dcterms:modified xsi:type="dcterms:W3CDTF">2018-02-13T02:16:00Z</dcterms:modified>
</cp:coreProperties>
</file>