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BD" w:rsidRPr="00663DBD" w:rsidRDefault="001302F4" w:rsidP="00130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7CA1AC" wp14:editId="782E9B1E">
            <wp:extent cx="619125" cy="6191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 ФЕДЕРАЦИЯЗЫ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РОССИЙСКАЯ ФЕДЕРАЦИЯ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ХАКАС РЕСПУБЛИКАЗЫ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proofErr w:type="gramStart"/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 ХАКАСИЯ</w:t>
      </w:r>
      <w:proofErr w:type="gramEnd"/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А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 ПИЛТ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Start"/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УСТЬ-АБАКАНСКИЙ РАЙОН                                                               </w:t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МОСКОВСКАЙ ААЛ ЧОБ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АДМИНИСТРАЦИЯ</w:t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УСТА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ПАСТАА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МОСКОВСКОГО СЕЛЬСОВЕТА</w:t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7B9" w:rsidRDefault="003377B9" w:rsidP="003377B9">
      <w:pPr>
        <w:pStyle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 О С Т А Н О В Л Е Н И Е</w:t>
      </w:r>
    </w:p>
    <w:p w:rsidR="003377B9" w:rsidRDefault="003377B9" w:rsidP="003377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7B9" w:rsidRDefault="003377B9" w:rsidP="003377B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«24» сентября 2021 г.                                                                                     № 43 –п</w:t>
      </w:r>
    </w:p>
    <w:p w:rsidR="003377B9" w:rsidRDefault="003377B9" w:rsidP="003377B9">
      <w:pPr>
        <w:ind w:hanging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Московское</w:t>
      </w:r>
    </w:p>
    <w:p w:rsidR="003377B9" w:rsidRDefault="003377B9" w:rsidP="003377B9">
      <w:pPr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377B9" w:rsidRDefault="003377B9" w:rsidP="003377B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утверждении перечня первичных средств</w:t>
      </w:r>
    </w:p>
    <w:p w:rsidR="003377B9" w:rsidRDefault="003377B9" w:rsidP="003377B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пожаротушения в местах общественного пользования</w:t>
      </w:r>
    </w:p>
    <w:p w:rsidR="003377B9" w:rsidRDefault="003377B9" w:rsidP="003377B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населённых пунктов муниципального образования</w:t>
      </w:r>
    </w:p>
    <w:p w:rsidR="003377B9" w:rsidRDefault="003377B9" w:rsidP="003377B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Московского сельсовета</w:t>
      </w:r>
    </w:p>
    <w:p w:rsidR="003377B9" w:rsidRDefault="003377B9" w:rsidP="003377B9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377B9" w:rsidRDefault="003377B9" w:rsidP="003377B9">
      <w:pPr>
        <w:pStyle w:val="a6"/>
        <w:ind w:firstLine="708"/>
        <w:rPr>
          <w:sz w:val="26"/>
          <w:szCs w:val="26"/>
        </w:rPr>
      </w:pPr>
      <w:r>
        <w:rPr>
          <w:sz w:val="26"/>
          <w:szCs w:val="26"/>
        </w:rPr>
        <w:t>В целях обеспечения пожарной безопасности на территории муниципального образования Московского сельсовета Усть-Абаканского района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Республики Хакасия, в соответствии Федеральным законом от 21.12.1994 г. № 69-ФЗ «О пожарной безопасности», Федеральным законом РФ от 06.10.2003 г. № 131-ФЗ «Об общих принципах организации местного самоуправления в Российской Федерации», руководствуясь Уставом администрации муниципального образования Московского сельсовета</w:t>
      </w:r>
    </w:p>
    <w:p w:rsidR="003377B9" w:rsidRDefault="003377B9" w:rsidP="003377B9">
      <w:pPr>
        <w:pStyle w:val="a6"/>
        <w:ind w:firstLine="708"/>
        <w:rPr>
          <w:bCs/>
          <w:sz w:val="26"/>
          <w:szCs w:val="26"/>
        </w:rPr>
      </w:pPr>
    </w:p>
    <w:p w:rsidR="003377B9" w:rsidRDefault="003377B9" w:rsidP="003377B9">
      <w:pPr>
        <w:pStyle w:val="a6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3377B9" w:rsidRDefault="003377B9" w:rsidP="003377B9">
      <w:pPr>
        <w:pStyle w:val="a6"/>
        <w:jc w:val="left"/>
        <w:rPr>
          <w:b/>
          <w:sz w:val="26"/>
          <w:szCs w:val="26"/>
        </w:rPr>
      </w:pPr>
    </w:p>
    <w:p w:rsidR="003377B9" w:rsidRDefault="003377B9" w:rsidP="003377B9">
      <w:pPr>
        <w:pStyle w:val="a6"/>
        <w:rPr>
          <w:sz w:val="26"/>
          <w:szCs w:val="26"/>
        </w:rPr>
      </w:pPr>
      <w:r>
        <w:rPr>
          <w:sz w:val="26"/>
          <w:szCs w:val="26"/>
        </w:rPr>
        <w:t>1. Утвердить прилагаемые:</w:t>
      </w:r>
    </w:p>
    <w:p w:rsidR="003377B9" w:rsidRDefault="003377B9" w:rsidP="003377B9">
      <w:pPr>
        <w:pStyle w:val="a6"/>
        <w:rPr>
          <w:sz w:val="26"/>
          <w:szCs w:val="26"/>
        </w:rPr>
      </w:pPr>
      <w:r>
        <w:rPr>
          <w:sz w:val="26"/>
          <w:szCs w:val="26"/>
        </w:rPr>
        <w:t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Московского сельсовета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(Приложение 1);</w:t>
      </w:r>
    </w:p>
    <w:p w:rsidR="003377B9" w:rsidRDefault="003377B9" w:rsidP="003377B9">
      <w:pPr>
        <w:pStyle w:val="a6"/>
        <w:rPr>
          <w:sz w:val="26"/>
          <w:szCs w:val="26"/>
        </w:rPr>
      </w:pPr>
      <w:r>
        <w:rPr>
          <w:sz w:val="26"/>
          <w:szCs w:val="26"/>
        </w:rPr>
        <w:t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муниципального образования Московского сельсовета (Приложение 2).</w:t>
      </w:r>
    </w:p>
    <w:p w:rsidR="003377B9" w:rsidRDefault="003377B9" w:rsidP="00F74CE8">
      <w:pPr>
        <w:ind w:left="-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Специалисту 1 категории администрации Московского сельсовета    Кравчук Т.А.</w:t>
      </w:r>
      <w:r w:rsidR="00842A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обнародовать данное постановление на информационных стендах администрации и в сети интернет на сайте;</w:t>
      </w:r>
    </w:p>
    <w:p w:rsidR="003377B9" w:rsidRDefault="003377B9" w:rsidP="003377B9">
      <w:pPr>
        <w:pStyle w:val="2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Настоящее постановление вступает в силу со дня его подписания и действует до его отмены.</w:t>
      </w:r>
    </w:p>
    <w:p w:rsidR="003377B9" w:rsidRDefault="003377B9" w:rsidP="003377B9">
      <w:pPr>
        <w:pStyle w:val="a6"/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4. Контроль за исполнением данного постановления оставляю за собой.</w:t>
      </w:r>
    </w:p>
    <w:p w:rsidR="003377B9" w:rsidRDefault="003377B9" w:rsidP="003377B9">
      <w:pPr>
        <w:pStyle w:val="a6"/>
        <w:tabs>
          <w:tab w:val="num" w:pos="0"/>
        </w:tabs>
        <w:rPr>
          <w:sz w:val="26"/>
          <w:szCs w:val="26"/>
        </w:rPr>
      </w:pPr>
    </w:p>
    <w:p w:rsidR="003377B9" w:rsidRDefault="003377B9" w:rsidP="003377B9">
      <w:pPr>
        <w:pStyle w:val="a6"/>
        <w:tabs>
          <w:tab w:val="num" w:pos="0"/>
        </w:tabs>
        <w:rPr>
          <w:sz w:val="26"/>
          <w:szCs w:val="26"/>
        </w:rPr>
      </w:pPr>
    </w:p>
    <w:p w:rsidR="003377B9" w:rsidRDefault="003377B9" w:rsidP="003377B9">
      <w:pPr>
        <w:pStyle w:val="a6"/>
        <w:tabs>
          <w:tab w:val="num" w:pos="0"/>
        </w:tabs>
        <w:rPr>
          <w:sz w:val="26"/>
          <w:szCs w:val="26"/>
        </w:rPr>
      </w:pPr>
    </w:p>
    <w:p w:rsidR="003377B9" w:rsidRDefault="003377B9" w:rsidP="003377B9">
      <w:pPr>
        <w:pStyle w:val="a6"/>
        <w:tabs>
          <w:tab w:val="num" w:pos="0"/>
        </w:tabs>
        <w:rPr>
          <w:sz w:val="26"/>
          <w:szCs w:val="26"/>
        </w:rPr>
      </w:pPr>
    </w:p>
    <w:p w:rsidR="003377B9" w:rsidRDefault="003377B9" w:rsidP="003377B9">
      <w:pPr>
        <w:tabs>
          <w:tab w:val="num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Московского сельсовета                                                                   А.Н. Алимов</w:t>
      </w:r>
    </w:p>
    <w:p w:rsidR="003377B9" w:rsidRDefault="003377B9" w:rsidP="003377B9">
      <w:pPr>
        <w:tabs>
          <w:tab w:val="num" w:pos="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377B9" w:rsidRDefault="003377B9" w:rsidP="003377B9">
      <w:pPr>
        <w:tabs>
          <w:tab w:val="num" w:pos="0"/>
        </w:tabs>
        <w:jc w:val="center"/>
        <w:rPr>
          <w:rFonts w:ascii="Times New Roman" w:hAnsi="Times New Roman"/>
          <w:sz w:val="26"/>
          <w:szCs w:val="26"/>
        </w:rPr>
      </w:pPr>
    </w:p>
    <w:p w:rsidR="003377B9" w:rsidRDefault="003377B9" w:rsidP="003377B9">
      <w:pPr>
        <w:tabs>
          <w:tab w:val="num" w:pos="0"/>
        </w:tabs>
        <w:jc w:val="center"/>
        <w:rPr>
          <w:rFonts w:ascii="Times New Roman" w:hAnsi="Times New Roman"/>
          <w:sz w:val="26"/>
          <w:szCs w:val="26"/>
        </w:rPr>
      </w:pPr>
    </w:p>
    <w:p w:rsidR="003377B9" w:rsidRDefault="003377B9" w:rsidP="003377B9">
      <w:pPr>
        <w:tabs>
          <w:tab w:val="num" w:pos="0"/>
        </w:tabs>
        <w:jc w:val="center"/>
        <w:rPr>
          <w:rFonts w:ascii="Times New Roman" w:hAnsi="Times New Roman"/>
          <w:sz w:val="26"/>
          <w:szCs w:val="26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27" w:rsidRDefault="00B94427"/>
    <w:p w:rsidR="003377B9" w:rsidRDefault="003377B9"/>
    <w:p w:rsidR="003377B9" w:rsidRDefault="003377B9"/>
    <w:p w:rsidR="003377B9" w:rsidRDefault="003377B9"/>
    <w:p w:rsidR="003377B9" w:rsidRDefault="003377B9"/>
    <w:p w:rsidR="003377B9" w:rsidRDefault="003377B9"/>
    <w:p w:rsidR="003377B9" w:rsidRDefault="003377B9"/>
    <w:p w:rsidR="003377B9" w:rsidRDefault="003377B9"/>
    <w:p w:rsidR="003377B9" w:rsidRDefault="003377B9"/>
    <w:p w:rsidR="003377B9" w:rsidRDefault="003377B9"/>
    <w:p w:rsidR="003377B9" w:rsidRDefault="003377B9"/>
    <w:p w:rsidR="003377B9" w:rsidRDefault="003377B9"/>
    <w:p w:rsidR="003377B9" w:rsidRDefault="003377B9"/>
    <w:p w:rsidR="003377B9" w:rsidRDefault="003377B9"/>
    <w:p w:rsidR="003377B9" w:rsidRDefault="003377B9"/>
    <w:p w:rsidR="00F74CE8" w:rsidRDefault="00F74CE8" w:rsidP="00F74CE8">
      <w:pPr>
        <w:spacing w:after="200" w:line="276" w:lineRule="auto"/>
        <w:ind w:right="-2"/>
      </w:pPr>
    </w:p>
    <w:p w:rsidR="003377B9" w:rsidRPr="003377B9" w:rsidRDefault="003377B9" w:rsidP="00F74CE8">
      <w:pPr>
        <w:spacing w:after="200" w:line="276" w:lineRule="auto"/>
        <w:ind w:left="5387"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7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№1 к Постановлению</w:t>
      </w:r>
    </w:p>
    <w:p w:rsidR="003377B9" w:rsidRPr="003377B9" w:rsidRDefault="003377B9" w:rsidP="003377B9">
      <w:pPr>
        <w:spacing w:after="200" w:line="276" w:lineRule="auto"/>
        <w:ind w:right="-2" w:firstLine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7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</w:t>
      </w:r>
      <w:r w:rsidR="00F74CE8">
        <w:rPr>
          <w:rFonts w:ascii="Times New Roman" w:eastAsia="Times New Roman" w:hAnsi="Times New Roman" w:cs="Times New Roman"/>
          <w:sz w:val="26"/>
          <w:szCs w:val="26"/>
          <w:lang w:eastAsia="ru-RU"/>
        </w:rPr>
        <w:t>4» сентября 2021 г. № 43</w:t>
      </w:r>
      <w:r w:rsidRPr="003377B9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F74CE8" w:rsidRDefault="003377B9" w:rsidP="00F74C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7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3377B9" w:rsidRPr="003377B9" w:rsidRDefault="003377B9" w:rsidP="00F74C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7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первичных средств тушения пожаров и противопожарного инвентаря, которые гражданам рекомендовано иметь в </w:t>
      </w:r>
      <w:r w:rsidR="00F74CE8" w:rsidRPr="003377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помещениях и</w:t>
      </w:r>
      <w:r w:rsidRPr="003377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строениях, находящихся в их собственности (пользовании) на территории муниципального образования </w:t>
      </w:r>
      <w:r w:rsidR="00F74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Московского</w:t>
      </w:r>
      <w:r w:rsidRPr="003377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сельсовета.</w:t>
      </w:r>
    </w:p>
    <w:p w:rsidR="003377B9" w:rsidRPr="003377B9" w:rsidRDefault="003377B9" w:rsidP="00337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887"/>
        <w:gridCol w:w="1100"/>
        <w:gridCol w:w="1057"/>
        <w:gridCol w:w="1240"/>
        <w:gridCol w:w="962"/>
        <w:gridCol w:w="838"/>
      </w:tblGrid>
      <w:tr w:rsidR="003377B9" w:rsidRPr="003377B9" w:rsidTr="0096471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     </w:t>
            </w: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Защища-емая</w:t>
            </w:r>
            <w:proofErr w:type="spellEnd"/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площадь</w:t>
            </w:r>
          </w:p>
        </w:tc>
        <w:tc>
          <w:tcPr>
            <w:tcW w:w="4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Средства пожаротушения         </w:t>
            </w: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и противопожарного инвентаря (штук)</w:t>
            </w:r>
          </w:p>
        </w:tc>
      </w:tr>
      <w:tr w:rsidR="003377B9" w:rsidRPr="003377B9" w:rsidTr="00964714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7B9" w:rsidRPr="003377B9" w:rsidRDefault="003377B9" w:rsidP="003377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7B9" w:rsidRPr="003377B9" w:rsidRDefault="003377B9" w:rsidP="003377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7B9" w:rsidRPr="003377B9" w:rsidRDefault="003377B9" w:rsidP="003377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Порош-</w:t>
            </w:r>
            <w:proofErr w:type="spellStart"/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ковый</w:t>
            </w:r>
            <w:proofErr w:type="spellEnd"/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spellStart"/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огнету-шитель</w:t>
            </w:r>
            <w:proofErr w:type="spellEnd"/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ОП-4</w:t>
            </w: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(или </w:t>
            </w:r>
            <w:proofErr w:type="spellStart"/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анало-гичный</w:t>
            </w:r>
            <w:proofErr w:type="spellEnd"/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ящик с песком </w:t>
            </w: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емкостью </w:t>
            </w: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бочка с водой</w:t>
            </w: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багор, </w:t>
            </w: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топор, </w:t>
            </w: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лопата</w:t>
            </w:r>
          </w:p>
        </w:tc>
      </w:tr>
      <w:tr w:rsidR="003377B9" w:rsidRPr="003377B9" w:rsidTr="00964714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3377B9" w:rsidRPr="003377B9" w:rsidTr="0096471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 (*)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1, 1, 1</w:t>
            </w: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(*)</w:t>
            </w:r>
          </w:p>
        </w:tc>
      </w:tr>
      <w:tr w:rsidR="003377B9" w:rsidRPr="003377B9" w:rsidTr="0096471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1, 1, 1</w:t>
            </w:r>
          </w:p>
        </w:tc>
      </w:tr>
      <w:tr w:rsidR="003377B9" w:rsidRPr="003377B9" w:rsidTr="0096471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3377B9" w:rsidRPr="003377B9" w:rsidTr="0096471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</w:tbl>
    <w:p w:rsidR="003377B9" w:rsidRPr="003377B9" w:rsidRDefault="003377B9" w:rsidP="00337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77B9" w:rsidRPr="003377B9" w:rsidRDefault="003377B9" w:rsidP="003377B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7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</w:t>
      </w:r>
    </w:p>
    <w:p w:rsidR="003377B9" w:rsidRPr="003377B9" w:rsidRDefault="003377B9" w:rsidP="003377B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7B9">
        <w:rPr>
          <w:rFonts w:ascii="Times New Roman" w:eastAsia="Times New Roman" w:hAnsi="Times New Roman" w:cs="Times New Roman"/>
          <w:sz w:val="26"/>
          <w:szCs w:val="26"/>
          <w:lang w:eastAsia="ru-RU"/>
        </w:rPr>
        <w:t>1. (*) - устанавливается в период проживания (летнее время).</w:t>
      </w:r>
    </w:p>
    <w:p w:rsidR="003377B9" w:rsidRPr="003377B9" w:rsidRDefault="003377B9" w:rsidP="003377B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7B9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жилых домах коридорного типа устанавливается не менее двух огнетушителей на этаж.</w:t>
      </w:r>
    </w:p>
    <w:p w:rsidR="003377B9" w:rsidRPr="003377B9" w:rsidRDefault="003377B9" w:rsidP="003377B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3377B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1,5 м</w:t>
        </w:r>
      </w:smartTag>
      <w:r w:rsidRPr="003377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77B9" w:rsidRPr="003377B9" w:rsidRDefault="003377B9" w:rsidP="003377B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7B9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3377B9" w:rsidRPr="003377B9" w:rsidRDefault="003377B9" w:rsidP="00337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77B9" w:rsidRPr="003377B9" w:rsidRDefault="003377B9" w:rsidP="00F74CE8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377B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</w:t>
      </w:r>
      <w:bookmarkStart w:id="0" w:name="_GoBack"/>
      <w:bookmarkEnd w:id="0"/>
      <w:r w:rsidRPr="003377B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</w:t>
      </w:r>
      <w:r w:rsidR="00F74CE8">
        <w:rPr>
          <w:rFonts w:ascii="Times New Roman" w:eastAsia="Calibri" w:hAnsi="Times New Roman" w:cs="Times New Roman"/>
          <w:sz w:val="26"/>
          <w:szCs w:val="26"/>
        </w:rPr>
        <w:t xml:space="preserve">                  Приложение № 2 к </w:t>
      </w:r>
      <w:r w:rsidR="00F74CE8" w:rsidRPr="003377B9">
        <w:rPr>
          <w:rFonts w:ascii="Times New Roman" w:eastAsia="Calibri" w:hAnsi="Times New Roman" w:cs="Times New Roman"/>
          <w:sz w:val="26"/>
          <w:szCs w:val="26"/>
        </w:rPr>
        <w:t>Постановлению</w:t>
      </w:r>
    </w:p>
    <w:p w:rsidR="003377B9" w:rsidRPr="003377B9" w:rsidRDefault="003377B9" w:rsidP="00F74CE8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377B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</w:t>
      </w:r>
      <w:r w:rsidR="00F74CE8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Pr="003377B9">
        <w:rPr>
          <w:rFonts w:ascii="Times New Roman" w:eastAsia="Calibri" w:hAnsi="Times New Roman" w:cs="Times New Roman"/>
          <w:sz w:val="26"/>
          <w:szCs w:val="26"/>
        </w:rPr>
        <w:t>от «2</w:t>
      </w:r>
      <w:r w:rsidR="00F74CE8">
        <w:rPr>
          <w:rFonts w:ascii="Times New Roman" w:eastAsia="Calibri" w:hAnsi="Times New Roman" w:cs="Times New Roman"/>
          <w:sz w:val="26"/>
          <w:szCs w:val="26"/>
        </w:rPr>
        <w:t>4</w:t>
      </w:r>
      <w:r w:rsidR="00B15421">
        <w:rPr>
          <w:rFonts w:ascii="Times New Roman" w:eastAsia="Calibri" w:hAnsi="Times New Roman" w:cs="Times New Roman"/>
          <w:sz w:val="26"/>
          <w:szCs w:val="26"/>
        </w:rPr>
        <w:t xml:space="preserve">» сентября 2021 г. № </w:t>
      </w:r>
      <w:r w:rsidR="00B15421">
        <w:rPr>
          <w:rFonts w:ascii="Times New Roman" w:eastAsia="Calibri" w:hAnsi="Times New Roman" w:cs="Times New Roman"/>
          <w:sz w:val="26"/>
          <w:szCs w:val="26"/>
          <w:lang w:val="en-US"/>
        </w:rPr>
        <w:t>4</w:t>
      </w:r>
      <w:r w:rsidR="00B15421">
        <w:rPr>
          <w:rFonts w:ascii="Times New Roman" w:eastAsia="Calibri" w:hAnsi="Times New Roman" w:cs="Times New Roman"/>
          <w:sz w:val="26"/>
          <w:szCs w:val="26"/>
        </w:rPr>
        <w:t>3</w:t>
      </w:r>
      <w:r w:rsidRPr="003377B9">
        <w:rPr>
          <w:rFonts w:ascii="Times New Roman" w:eastAsia="Calibri" w:hAnsi="Times New Roman" w:cs="Times New Roman"/>
          <w:sz w:val="26"/>
          <w:szCs w:val="26"/>
        </w:rPr>
        <w:t>-п</w:t>
      </w:r>
    </w:p>
    <w:p w:rsidR="003377B9" w:rsidRPr="003377B9" w:rsidRDefault="003377B9" w:rsidP="003377B9">
      <w:pPr>
        <w:spacing w:after="0" w:line="240" w:lineRule="auto"/>
        <w:ind w:right="-2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7B9" w:rsidRPr="003377B9" w:rsidRDefault="003377B9" w:rsidP="003377B9">
      <w:pPr>
        <w:spacing w:after="200" w:line="276" w:lineRule="auto"/>
        <w:ind w:right="-2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7B9" w:rsidRPr="003377B9" w:rsidRDefault="003377B9" w:rsidP="003377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7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3377B9" w:rsidRPr="003377B9" w:rsidRDefault="003377B9" w:rsidP="003377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7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</w:t>
      </w:r>
      <w:r w:rsidR="00F74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Московского</w:t>
      </w:r>
      <w:r w:rsidRPr="003377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сельсовета.</w:t>
      </w:r>
    </w:p>
    <w:p w:rsidR="003377B9" w:rsidRPr="003377B9" w:rsidRDefault="003377B9" w:rsidP="003377B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3377B9" w:rsidRPr="003377B9" w:rsidTr="00964714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Нормы комплектации пожарного щита</w:t>
            </w:r>
          </w:p>
        </w:tc>
      </w:tr>
      <w:tr w:rsidR="003377B9" w:rsidRPr="003377B9" w:rsidTr="00964714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7B9" w:rsidRPr="003377B9" w:rsidRDefault="003377B9" w:rsidP="003377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7B9" w:rsidRPr="003377B9" w:rsidRDefault="003377B9" w:rsidP="003377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7B9" w:rsidRPr="003377B9" w:rsidRDefault="003377B9" w:rsidP="003377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77B9" w:rsidRPr="003377B9" w:rsidTr="00964714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Огнетушители (рекомендуемые):</w:t>
            </w: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3377B9">
                <w:rPr>
                  <w:rFonts w:ascii="Times New Roman" w:eastAsia="Calibri" w:hAnsi="Times New Roman" w:cs="Times New Roman"/>
                  <w:sz w:val="26"/>
                  <w:szCs w:val="26"/>
                </w:rPr>
                <w:t>10 л</w:t>
              </w:r>
            </w:smartTag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- порошковые (ОП)</w:t>
            </w: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вместимостью, л / массой огнетушащего состава, кг</w:t>
            </w: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ОП-10/9</w:t>
            </w: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ОП-5/4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3377B9" w:rsidRPr="003377B9" w:rsidTr="00964714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Лом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377B9" w:rsidRPr="003377B9" w:rsidTr="00964714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Ведро пожарное конусное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377B9" w:rsidRPr="003377B9" w:rsidTr="00964714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Багор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377B9" w:rsidRPr="003377B9" w:rsidTr="00964714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377B9">
                <w:rPr>
                  <w:rFonts w:ascii="Times New Roman" w:eastAsia="Calibri" w:hAnsi="Times New Roman" w:cs="Times New Roman"/>
                  <w:sz w:val="26"/>
                  <w:szCs w:val="26"/>
                </w:rPr>
                <w:t>1 м</w:t>
              </w:r>
            </w:smartTag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377B9" w:rsidRPr="003377B9" w:rsidTr="00964714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Лопата пожарная  штыковая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377B9" w:rsidRPr="003377B9" w:rsidTr="00964714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Лопата  пожарная совковая 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B9" w:rsidRPr="003377B9" w:rsidRDefault="003377B9" w:rsidP="0033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7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3377B9" w:rsidRPr="003377B9" w:rsidRDefault="003377B9" w:rsidP="00337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77B9" w:rsidRPr="003377B9" w:rsidRDefault="003377B9" w:rsidP="00337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7B9" w:rsidRPr="003377B9" w:rsidRDefault="003377B9" w:rsidP="00337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7B9" w:rsidRPr="003377B9" w:rsidRDefault="003377B9" w:rsidP="003377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</w:pPr>
    </w:p>
    <w:p w:rsidR="003377B9" w:rsidRDefault="003377B9"/>
    <w:sectPr w:rsidR="0033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D1566"/>
    <w:multiLevelType w:val="hybridMultilevel"/>
    <w:tmpl w:val="6908B6E8"/>
    <w:lvl w:ilvl="0" w:tplc="E31C2F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2E167A"/>
    <w:multiLevelType w:val="multilevel"/>
    <w:tmpl w:val="C900B9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0A"/>
    <w:rsid w:val="000377F3"/>
    <w:rsid w:val="001302F4"/>
    <w:rsid w:val="00275004"/>
    <w:rsid w:val="00301C97"/>
    <w:rsid w:val="003377B9"/>
    <w:rsid w:val="00420318"/>
    <w:rsid w:val="00426E7E"/>
    <w:rsid w:val="0049582C"/>
    <w:rsid w:val="00557A5E"/>
    <w:rsid w:val="005E513D"/>
    <w:rsid w:val="0062789A"/>
    <w:rsid w:val="00663DBD"/>
    <w:rsid w:val="006E3DFC"/>
    <w:rsid w:val="007A7BFC"/>
    <w:rsid w:val="007B0F0B"/>
    <w:rsid w:val="007F3442"/>
    <w:rsid w:val="00842AE9"/>
    <w:rsid w:val="00874D9C"/>
    <w:rsid w:val="009C3446"/>
    <w:rsid w:val="009C64CF"/>
    <w:rsid w:val="00A96132"/>
    <w:rsid w:val="00B15421"/>
    <w:rsid w:val="00B372ED"/>
    <w:rsid w:val="00B72C0A"/>
    <w:rsid w:val="00B94427"/>
    <w:rsid w:val="00BB4C22"/>
    <w:rsid w:val="00C1193F"/>
    <w:rsid w:val="00E76EC4"/>
    <w:rsid w:val="00EB6A5C"/>
    <w:rsid w:val="00ED1067"/>
    <w:rsid w:val="00EF0BCC"/>
    <w:rsid w:val="00F375E2"/>
    <w:rsid w:val="00F74CE8"/>
    <w:rsid w:val="00F75C07"/>
    <w:rsid w:val="00F841CC"/>
    <w:rsid w:val="00FB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99C2E"/>
  <w15:chartTrackingRefBased/>
  <w15:docId w15:val="{6CC1AB99-B934-4695-BBB1-8ED1D051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77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D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7A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377B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337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37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377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77B9"/>
    <w:pPr>
      <w:widowControl w:val="0"/>
      <w:shd w:val="clear" w:color="auto" w:fill="FFFFFF"/>
      <w:spacing w:before="240" w:after="120" w:line="494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2021-09-28T02:38:00Z</cp:lastPrinted>
  <dcterms:created xsi:type="dcterms:W3CDTF">2021-09-24T05:04:00Z</dcterms:created>
  <dcterms:modified xsi:type="dcterms:W3CDTF">2021-09-28T03:11:00Z</dcterms:modified>
</cp:coreProperties>
</file>