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BD" w:rsidRPr="00663DBD" w:rsidRDefault="009575E0" w:rsidP="00957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05901D" wp14:editId="2A765186">
            <wp:simplePos x="0" y="0"/>
            <wp:positionH relativeFrom="column">
              <wp:posOffset>2628900</wp:posOffset>
            </wp:positionH>
            <wp:positionV relativeFrom="paragraph">
              <wp:posOffset>170815</wp:posOffset>
            </wp:positionV>
            <wp:extent cx="619125" cy="6191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 ФЕДЕРАЦИЯЗЫ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РОССИЙСКАЯ ФЕДЕРАЦИЯ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ХАКАС РЕСПУБЛИКАЗЫ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proofErr w:type="gramStart"/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 ХАКАСИЯ</w:t>
      </w:r>
      <w:proofErr w:type="gramEnd"/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А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 ПИЛТ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Start"/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УСТЬ-АБАКАНСКИЙ РАЙОН                                                               </w:t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МОСКОВСКАЙ ААЛ ЧОБ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АДМИНИСТРАЦИЯ</w:t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УСТА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ПАСТАА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МОСКОВСКОГО СЕЛЬСОВЕТА</w:t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96C" w:rsidRDefault="0042496C" w:rsidP="004249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5D1A09">
        <w:rPr>
          <w:rFonts w:ascii="Times New Roman" w:hAnsi="Times New Roman" w:cs="Times New Roman"/>
          <w:sz w:val="26"/>
          <w:szCs w:val="26"/>
        </w:rPr>
        <w:t xml:space="preserve">от </w:t>
      </w:r>
      <w:r w:rsidR="005D1A09" w:rsidRPr="005D1A09">
        <w:rPr>
          <w:rFonts w:ascii="Times New Roman" w:hAnsi="Times New Roman" w:cs="Times New Roman"/>
          <w:sz w:val="26"/>
          <w:szCs w:val="26"/>
        </w:rPr>
        <w:t>2</w:t>
      </w:r>
      <w:r w:rsidRPr="005D1A09">
        <w:rPr>
          <w:rFonts w:ascii="Times New Roman" w:hAnsi="Times New Roman" w:cs="Times New Roman"/>
          <w:sz w:val="26"/>
          <w:szCs w:val="26"/>
        </w:rPr>
        <w:t>2.09</w:t>
      </w:r>
      <w:r>
        <w:rPr>
          <w:rFonts w:ascii="Times New Roman" w:hAnsi="Times New Roman" w:cs="Times New Roman"/>
          <w:sz w:val="26"/>
          <w:szCs w:val="26"/>
        </w:rPr>
        <w:t xml:space="preserve">.2021г.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№  </w:t>
      </w:r>
      <w:r w:rsidR="005D1A09">
        <w:rPr>
          <w:rFonts w:ascii="Times New Roman" w:hAnsi="Times New Roman" w:cs="Times New Roman"/>
          <w:sz w:val="26"/>
          <w:szCs w:val="26"/>
        </w:rPr>
        <w:t>42</w:t>
      </w:r>
      <w:proofErr w:type="gramEnd"/>
      <w:r>
        <w:rPr>
          <w:rFonts w:ascii="Times New Roman" w:hAnsi="Times New Roman" w:cs="Times New Roman"/>
          <w:sz w:val="26"/>
          <w:szCs w:val="26"/>
        </w:rPr>
        <w:t>-п</w:t>
      </w:r>
    </w:p>
    <w:p w:rsidR="0042496C" w:rsidRDefault="003A6C51" w:rsidP="004249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Московское</w:t>
      </w:r>
    </w:p>
    <w:p w:rsidR="0042496C" w:rsidRDefault="0042496C" w:rsidP="0042496C">
      <w:pPr>
        <w:spacing w:after="0"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3A6C51">
        <w:rPr>
          <w:rFonts w:ascii="Times New Roman" w:hAnsi="Times New Roman" w:cs="Times New Roman"/>
          <w:b/>
          <w:bCs/>
          <w:sz w:val="27"/>
          <w:szCs w:val="27"/>
        </w:rPr>
        <w:t>создании комиссии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 оценке причиненного ущерба имуществу граждан в </w:t>
      </w:r>
      <w:r w:rsidR="003A6C51">
        <w:rPr>
          <w:rFonts w:ascii="Times New Roman" w:hAnsi="Times New Roman" w:cs="Times New Roman"/>
          <w:b/>
          <w:bCs/>
          <w:sz w:val="27"/>
          <w:szCs w:val="27"/>
        </w:rPr>
        <w:t>результате чрезвычайных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ситуаций природного и техногенного характера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МО </w:t>
      </w:r>
      <w:r w:rsidR="003A6C51">
        <w:rPr>
          <w:rFonts w:ascii="Times New Roman" w:eastAsia="Times New Roman" w:hAnsi="Times New Roman" w:cs="Times New Roman"/>
          <w:b/>
          <w:sz w:val="26"/>
          <w:szCs w:val="26"/>
        </w:rPr>
        <w:t>Московский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</w:t>
      </w:r>
    </w:p>
    <w:p w:rsidR="0042496C" w:rsidRDefault="0042496C" w:rsidP="0042496C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42496C" w:rsidRDefault="0042496C" w:rsidP="00EB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7"/>
          <w:szCs w:val="27"/>
        </w:rPr>
        <w:t xml:space="preserve">В соответствии со статьей 18 Федерального </w:t>
      </w:r>
      <w:r w:rsidR="003A6C51">
        <w:rPr>
          <w:rFonts w:ascii="Times New Roman" w:hAnsi="Times New Roman"/>
          <w:sz w:val="27"/>
          <w:szCs w:val="27"/>
        </w:rPr>
        <w:t>закона от</w:t>
      </w:r>
      <w:r>
        <w:rPr>
          <w:rFonts w:ascii="Times New Roman" w:hAnsi="Times New Roman"/>
          <w:sz w:val="27"/>
          <w:szCs w:val="27"/>
        </w:rPr>
        <w:t xml:space="preserve"> 21.12.1994 г.               № 68-ФЗ «О защите населения территории от чрезвычайных ситуаций природного и техногенного характера», руководствуясь  Федеральным законом от 06.10.2003 № 131-ФЗ «Об общих принципах организации местного самоуправления в Российской Федерации», Постановлением Правительства Республики Хакасия от 09.08.2012 № 525 «О порядке предоставления бюджетных средств из резервного фонда Правительства Республики Хакасия по предупреждению и ликвидации чрезвычайных ситуаций и последствий стихийных бедствий и признании утративших силу некоторых постановлений Республики Хакасия», в целях защиты прав и интересов граждан,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r w:rsidR="00EB4C7A">
        <w:rPr>
          <w:rFonts w:ascii="Times New Roman" w:hAnsi="Times New Roman" w:cs="Times New Roman"/>
          <w:sz w:val="26"/>
          <w:szCs w:val="26"/>
        </w:rPr>
        <w:t xml:space="preserve">Московский </w:t>
      </w:r>
      <w:r>
        <w:rPr>
          <w:rFonts w:ascii="Times New Roman" w:hAnsi="Times New Roman" w:cs="Times New Roman"/>
          <w:sz w:val="26"/>
          <w:szCs w:val="26"/>
        </w:rPr>
        <w:t xml:space="preserve">сельсовет Усть-Абаканского района, администрация </w:t>
      </w:r>
      <w:r w:rsidR="00BE3F2F">
        <w:rPr>
          <w:rFonts w:ascii="Times New Roman" w:hAnsi="Times New Roman" w:cs="Times New Roman"/>
          <w:sz w:val="26"/>
          <w:szCs w:val="26"/>
        </w:rPr>
        <w:t>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2496C" w:rsidRDefault="0042496C" w:rsidP="004249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2496C" w:rsidRDefault="0042496C" w:rsidP="0042496C">
      <w:pPr>
        <w:pStyle w:val="a7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rStyle w:val="FontStyle19"/>
          <w:sz w:val="26"/>
          <w:szCs w:val="26"/>
        </w:rPr>
        <w:t xml:space="preserve">       </w:t>
      </w:r>
      <w:r w:rsidR="00EB4C7A">
        <w:rPr>
          <w:sz w:val="27"/>
          <w:szCs w:val="27"/>
        </w:rPr>
        <w:t>Создать комиссию</w:t>
      </w:r>
      <w:r>
        <w:rPr>
          <w:sz w:val="27"/>
          <w:szCs w:val="27"/>
        </w:rPr>
        <w:t xml:space="preserve"> </w:t>
      </w:r>
      <w:r w:rsidR="00EB4C7A">
        <w:rPr>
          <w:sz w:val="27"/>
          <w:szCs w:val="27"/>
        </w:rPr>
        <w:t>по оценке</w:t>
      </w:r>
      <w:r>
        <w:rPr>
          <w:sz w:val="27"/>
          <w:szCs w:val="27"/>
        </w:rPr>
        <w:t xml:space="preserve"> причиненного ущерба имуществу граждан в результате чрезвычайных ситуаций природного и техногенного </w:t>
      </w:r>
      <w:r w:rsidR="00EB4C7A">
        <w:rPr>
          <w:sz w:val="27"/>
          <w:szCs w:val="27"/>
        </w:rPr>
        <w:t>характера на</w:t>
      </w:r>
      <w:r>
        <w:rPr>
          <w:sz w:val="27"/>
          <w:szCs w:val="27"/>
        </w:rPr>
        <w:t xml:space="preserve"> территории </w:t>
      </w:r>
      <w:r w:rsidR="00BE3F2F">
        <w:rPr>
          <w:sz w:val="26"/>
          <w:szCs w:val="26"/>
        </w:rPr>
        <w:t>Московского</w:t>
      </w:r>
      <w:r>
        <w:rPr>
          <w:sz w:val="26"/>
          <w:szCs w:val="26"/>
        </w:rPr>
        <w:t xml:space="preserve"> сельсовета</w:t>
      </w:r>
      <w:r>
        <w:rPr>
          <w:sz w:val="27"/>
          <w:szCs w:val="27"/>
        </w:rPr>
        <w:t xml:space="preserve"> и утвердить ее состав согласно приложению 1.</w:t>
      </w:r>
    </w:p>
    <w:p w:rsidR="0042496C" w:rsidRDefault="0042496C" w:rsidP="0042496C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Положение </w:t>
      </w:r>
      <w:r w:rsidR="00EB4C7A">
        <w:rPr>
          <w:sz w:val="27"/>
          <w:szCs w:val="27"/>
        </w:rPr>
        <w:t>о комиссии</w:t>
      </w:r>
      <w:r>
        <w:rPr>
          <w:sz w:val="27"/>
          <w:szCs w:val="27"/>
        </w:rPr>
        <w:t xml:space="preserve"> по оценке причиненного ущерба имуществу граждан в результате чрезвычайных ситуаций природного и техногенного характера на территории </w:t>
      </w:r>
      <w:r w:rsidR="00040E9A">
        <w:rPr>
          <w:sz w:val="26"/>
          <w:szCs w:val="26"/>
        </w:rPr>
        <w:t>Московского</w:t>
      </w:r>
      <w:r>
        <w:rPr>
          <w:sz w:val="26"/>
          <w:szCs w:val="26"/>
        </w:rPr>
        <w:t xml:space="preserve"> сельсовета</w:t>
      </w:r>
      <w:r>
        <w:rPr>
          <w:sz w:val="27"/>
          <w:szCs w:val="27"/>
        </w:rPr>
        <w:t xml:space="preserve"> согласно приложению 2.</w:t>
      </w:r>
    </w:p>
    <w:p w:rsidR="0042496C" w:rsidRDefault="0042496C" w:rsidP="0042496C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Специалисту 1 категории   администрации </w:t>
      </w:r>
      <w:r w:rsidR="00040E9A">
        <w:rPr>
          <w:rFonts w:ascii="Times New Roman" w:hAnsi="Times New Roman" w:cs="Times New Roman"/>
          <w:b w:val="0"/>
          <w:sz w:val="27"/>
          <w:szCs w:val="27"/>
        </w:rPr>
        <w:t>Московского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сельсовета (</w:t>
      </w:r>
      <w:r w:rsidR="00040E9A">
        <w:rPr>
          <w:rFonts w:ascii="Times New Roman" w:hAnsi="Times New Roman" w:cs="Times New Roman"/>
          <w:b w:val="0"/>
          <w:sz w:val="27"/>
          <w:szCs w:val="27"/>
        </w:rPr>
        <w:t>Кравчук Т.А.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) разместить постановление на официальном сайте муниципального образования </w:t>
      </w:r>
      <w:r w:rsidR="00040E9A">
        <w:rPr>
          <w:rFonts w:ascii="Times New Roman" w:hAnsi="Times New Roman" w:cs="Times New Roman"/>
          <w:b w:val="0"/>
          <w:sz w:val="27"/>
          <w:szCs w:val="27"/>
        </w:rPr>
        <w:t xml:space="preserve">Московский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сельсовет в </w:t>
      </w:r>
      <w:r>
        <w:rPr>
          <w:rStyle w:val="extended-textshort"/>
          <w:rFonts w:ascii="Times New Roman" w:hAnsi="Times New Roman" w:cs="Times New Roman"/>
          <w:b w:val="0"/>
          <w:sz w:val="27"/>
          <w:szCs w:val="27"/>
        </w:rPr>
        <w:t xml:space="preserve">информационно - </w:t>
      </w:r>
      <w:proofErr w:type="spellStart"/>
      <w:r>
        <w:rPr>
          <w:rStyle w:val="extended-textshort"/>
          <w:rFonts w:ascii="Times New Roman" w:hAnsi="Times New Roman" w:cs="Times New Roman"/>
          <w:b w:val="0"/>
          <w:bCs/>
          <w:sz w:val="27"/>
          <w:szCs w:val="27"/>
        </w:rPr>
        <w:t>телемуникационной</w:t>
      </w:r>
      <w:proofErr w:type="spellEnd"/>
      <w:r>
        <w:rPr>
          <w:rFonts w:ascii="Times New Roman" w:hAnsi="Times New Roman" w:cs="Times New Roman"/>
          <w:b w:val="0"/>
          <w:sz w:val="27"/>
          <w:szCs w:val="27"/>
        </w:rPr>
        <w:t xml:space="preserve"> сети «Интернет».</w:t>
      </w:r>
    </w:p>
    <w:p w:rsidR="0042496C" w:rsidRDefault="0042496C" w:rsidP="0042496C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Настоящее постановление вступает в силу с момента его официального опубликования (обнародования).</w:t>
      </w:r>
    </w:p>
    <w:p w:rsidR="0042496C" w:rsidRDefault="0042496C" w:rsidP="0042496C">
      <w:pPr>
        <w:spacing w:after="0" w:line="240" w:lineRule="auto"/>
        <w:jc w:val="both"/>
        <w:rPr>
          <w:rStyle w:val="FontStyle19"/>
          <w:b w:val="0"/>
          <w:bCs w:val="0"/>
          <w:sz w:val="26"/>
          <w:szCs w:val="26"/>
        </w:rPr>
      </w:pPr>
    </w:p>
    <w:p w:rsidR="0042496C" w:rsidRDefault="0042496C" w:rsidP="0042496C">
      <w:pPr>
        <w:spacing w:after="0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5. Контроль за исполнением настоящего постановления оставляю за собой.</w:t>
      </w:r>
    </w:p>
    <w:p w:rsidR="0042496C" w:rsidRDefault="0042496C" w:rsidP="0042496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40E9A">
        <w:rPr>
          <w:rFonts w:ascii="Times New Roman" w:hAnsi="Times New Roman" w:cs="Times New Roman"/>
          <w:sz w:val="26"/>
          <w:szCs w:val="26"/>
        </w:rPr>
        <w:t>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</w:t>
      </w:r>
      <w:r w:rsidR="00040E9A">
        <w:rPr>
          <w:rFonts w:ascii="Times New Roman" w:hAnsi="Times New Roman" w:cs="Times New Roman"/>
          <w:sz w:val="26"/>
          <w:szCs w:val="26"/>
        </w:rPr>
        <w:t>А.Н. Алимов</w:t>
      </w: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5D1A0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42496C" w:rsidRDefault="0042496C" w:rsidP="00BE3F2F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  </w:t>
      </w:r>
    </w:p>
    <w:p w:rsidR="0042496C" w:rsidRDefault="0042496C" w:rsidP="00BE3F2F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E3F2F">
        <w:rPr>
          <w:rFonts w:ascii="Times New Roman" w:hAnsi="Times New Roman" w:cs="Times New Roman"/>
          <w:sz w:val="26"/>
          <w:szCs w:val="26"/>
        </w:rPr>
        <w:t xml:space="preserve">Московского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</w:p>
    <w:p w:rsidR="0042496C" w:rsidRDefault="005D1A09" w:rsidP="00BE3F2F">
      <w:pPr>
        <w:spacing w:after="0"/>
        <w:ind w:left="6291" w:firstLine="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22.09.2021г. № 42</w:t>
      </w:r>
      <w:r w:rsidR="0042496C">
        <w:rPr>
          <w:rFonts w:ascii="Times New Roman" w:hAnsi="Times New Roman" w:cs="Times New Roman"/>
          <w:sz w:val="26"/>
          <w:szCs w:val="26"/>
        </w:rPr>
        <w:t>-п</w:t>
      </w:r>
    </w:p>
    <w:p w:rsidR="0042496C" w:rsidRDefault="0042496C" w:rsidP="00BE3F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BE3F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42496C" w:rsidRDefault="0042496C" w:rsidP="0042496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комиссии по определению причиненного ущерба имуществу граждан в результате чрезвычайных ситуаций природного и техногенного характера на территории муниципального образования </w:t>
      </w:r>
      <w:r w:rsidR="004E0988">
        <w:rPr>
          <w:rFonts w:ascii="Times New Roman" w:hAnsi="Times New Roman" w:cs="Times New Roman"/>
          <w:sz w:val="26"/>
          <w:szCs w:val="26"/>
        </w:rPr>
        <w:t>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42496C" w:rsidRDefault="0042496C" w:rsidP="004249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799"/>
        <w:gridCol w:w="2304"/>
        <w:gridCol w:w="4394"/>
      </w:tblGrid>
      <w:tr w:rsidR="0042496C" w:rsidTr="004249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2496C" w:rsidRDefault="004249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42496C" w:rsidTr="004249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6C" w:rsidRDefault="004E0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Алимов А.Н.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6C" w:rsidRDefault="0042496C" w:rsidP="004E0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E0988">
              <w:rPr>
                <w:rFonts w:ascii="Times New Roman" w:hAnsi="Times New Roman" w:cs="Times New Roman"/>
                <w:sz w:val="26"/>
                <w:szCs w:val="26"/>
              </w:rPr>
              <w:t>Московского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42496C" w:rsidTr="004249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6C" w:rsidRDefault="0042496C" w:rsidP="004E0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1 категории </w:t>
            </w:r>
            <w:r w:rsidR="004E0988">
              <w:rPr>
                <w:rFonts w:ascii="Times New Roman" w:hAnsi="Times New Roman" w:cs="Times New Roman"/>
                <w:sz w:val="26"/>
                <w:szCs w:val="26"/>
              </w:rPr>
              <w:t>Московского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42496C" w:rsidTr="004249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96C" w:rsidTr="004249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6C" w:rsidRDefault="0042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6C" w:rsidRDefault="004E0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Московского сельсовета</w:t>
            </w:r>
          </w:p>
        </w:tc>
      </w:tr>
    </w:tbl>
    <w:p w:rsidR="0042496C" w:rsidRDefault="0042496C" w:rsidP="0042496C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2496C" w:rsidRDefault="0042496C" w:rsidP="004249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tabs>
          <w:tab w:val="center" w:pos="4875"/>
        </w:tabs>
        <w:ind w:left="4875"/>
        <w:rPr>
          <w:rFonts w:ascii="Times New Roman" w:hAnsi="Times New Roman" w:cs="Times New Roman"/>
          <w:sz w:val="26"/>
          <w:szCs w:val="26"/>
        </w:rPr>
      </w:pPr>
    </w:p>
    <w:p w:rsidR="00040E9A" w:rsidRDefault="00040E9A" w:rsidP="0042496C">
      <w:pPr>
        <w:tabs>
          <w:tab w:val="center" w:pos="4875"/>
        </w:tabs>
        <w:spacing w:after="0"/>
        <w:ind w:left="4875"/>
        <w:rPr>
          <w:rFonts w:ascii="Times New Roman" w:hAnsi="Times New Roman" w:cs="Times New Roman"/>
          <w:sz w:val="26"/>
          <w:szCs w:val="26"/>
        </w:rPr>
      </w:pPr>
    </w:p>
    <w:p w:rsidR="00040E9A" w:rsidRDefault="00040E9A" w:rsidP="0042496C">
      <w:pPr>
        <w:tabs>
          <w:tab w:val="center" w:pos="4875"/>
        </w:tabs>
        <w:spacing w:after="0"/>
        <w:ind w:left="4875"/>
        <w:rPr>
          <w:rFonts w:ascii="Times New Roman" w:hAnsi="Times New Roman" w:cs="Times New Roman"/>
          <w:sz w:val="26"/>
          <w:szCs w:val="26"/>
        </w:rPr>
      </w:pPr>
    </w:p>
    <w:p w:rsidR="00040E9A" w:rsidRDefault="00040E9A" w:rsidP="0042496C">
      <w:pPr>
        <w:tabs>
          <w:tab w:val="center" w:pos="4875"/>
        </w:tabs>
        <w:spacing w:after="0"/>
        <w:ind w:left="4875"/>
        <w:rPr>
          <w:rFonts w:ascii="Times New Roman" w:hAnsi="Times New Roman" w:cs="Times New Roman"/>
          <w:sz w:val="26"/>
          <w:szCs w:val="26"/>
        </w:rPr>
      </w:pPr>
    </w:p>
    <w:p w:rsidR="00040E9A" w:rsidRDefault="00040E9A" w:rsidP="0042496C">
      <w:pPr>
        <w:tabs>
          <w:tab w:val="center" w:pos="4875"/>
        </w:tabs>
        <w:spacing w:after="0"/>
        <w:ind w:left="4875"/>
        <w:rPr>
          <w:rFonts w:ascii="Times New Roman" w:hAnsi="Times New Roman" w:cs="Times New Roman"/>
          <w:sz w:val="26"/>
          <w:szCs w:val="26"/>
        </w:rPr>
      </w:pPr>
    </w:p>
    <w:p w:rsidR="00040E9A" w:rsidRDefault="00040E9A" w:rsidP="0042496C">
      <w:pPr>
        <w:tabs>
          <w:tab w:val="center" w:pos="4875"/>
        </w:tabs>
        <w:spacing w:after="0"/>
        <w:ind w:left="4875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040E9A">
      <w:pPr>
        <w:spacing w:after="0"/>
        <w:ind w:left="4875" w:right="-284" w:firstLine="178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42496C" w:rsidRDefault="0042496C" w:rsidP="00040E9A">
      <w:pPr>
        <w:spacing w:after="0"/>
        <w:ind w:left="4875" w:right="-284" w:firstLine="178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  </w:t>
      </w:r>
    </w:p>
    <w:p w:rsidR="0042496C" w:rsidRDefault="0042496C" w:rsidP="00040E9A">
      <w:pPr>
        <w:spacing w:after="0"/>
        <w:ind w:left="4875" w:right="-284" w:firstLine="178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40E9A">
        <w:rPr>
          <w:rFonts w:ascii="Times New Roman" w:hAnsi="Times New Roman" w:cs="Times New Roman"/>
          <w:sz w:val="26"/>
          <w:szCs w:val="26"/>
        </w:rPr>
        <w:t>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2496C" w:rsidRDefault="005D1A09" w:rsidP="00040E9A">
      <w:pPr>
        <w:spacing w:after="0"/>
        <w:ind w:left="4875" w:right="-284" w:firstLine="1788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  2</w:t>
      </w:r>
      <w:r w:rsidR="0042496C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42496C">
        <w:rPr>
          <w:rFonts w:ascii="Times New Roman" w:hAnsi="Times New Roman" w:cs="Times New Roman"/>
          <w:sz w:val="26"/>
          <w:szCs w:val="26"/>
        </w:rPr>
        <w:t xml:space="preserve">.09.2021г. № </w:t>
      </w:r>
      <w:r>
        <w:rPr>
          <w:rFonts w:ascii="Times New Roman" w:hAnsi="Times New Roman" w:cs="Times New Roman"/>
          <w:sz w:val="26"/>
          <w:szCs w:val="26"/>
        </w:rPr>
        <w:t>42</w:t>
      </w:r>
      <w:r w:rsidR="0042496C">
        <w:rPr>
          <w:rFonts w:ascii="Times New Roman" w:hAnsi="Times New Roman" w:cs="Times New Roman"/>
          <w:sz w:val="26"/>
          <w:szCs w:val="26"/>
        </w:rPr>
        <w:t>-п</w:t>
      </w:r>
    </w:p>
    <w:p w:rsidR="0042496C" w:rsidRDefault="0042496C" w:rsidP="00040E9A">
      <w:pPr>
        <w:ind w:right="-284" w:firstLine="1788"/>
        <w:jc w:val="right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42496C" w:rsidRDefault="005D1A09" w:rsidP="0042496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комиссии</w:t>
      </w:r>
      <w:r w:rsidR="0042496C">
        <w:rPr>
          <w:rFonts w:ascii="Times New Roman" w:hAnsi="Times New Roman" w:cs="Times New Roman"/>
          <w:sz w:val="26"/>
          <w:szCs w:val="26"/>
        </w:rPr>
        <w:t xml:space="preserve"> по определению причиненного ущерба имуществу граждан в результате чрезвычайных ситуаций природного и техногенного характера на территории муниципального образования </w:t>
      </w:r>
      <w:r w:rsidR="00040E9A">
        <w:rPr>
          <w:rFonts w:ascii="Times New Roman" w:hAnsi="Times New Roman" w:cs="Times New Roman"/>
          <w:sz w:val="26"/>
          <w:szCs w:val="26"/>
        </w:rPr>
        <w:t xml:space="preserve">Московский </w:t>
      </w:r>
      <w:r w:rsidR="0042496C">
        <w:rPr>
          <w:rFonts w:ascii="Times New Roman" w:hAnsi="Times New Roman" w:cs="Times New Roman"/>
          <w:sz w:val="26"/>
          <w:szCs w:val="26"/>
        </w:rPr>
        <w:t>сельсовет.</w:t>
      </w:r>
    </w:p>
    <w:p w:rsidR="0042496C" w:rsidRDefault="0042496C" w:rsidP="004249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Комиссия по определению ущерба от возможных чрезвычайных ситуаций природного и техногенного характера на территории муниципального образования </w:t>
      </w:r>
      <w:r w:rsidR="00040E9A">
        <w:rPr>
          <w:rFonts w:ascii="Times New Roman" w:hAnsi="Times New Roman" w:cs="Times New Roman"/>
          <w:sz w:val="26"/>
          <w:szCs w:val="26"/>
        </w:rPr>
        <w:t>Московский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(далее - Комиссия) является постоянно действующим органом, созданным в целях защиты прав и интересов граждан, восстановления системы жизнеобеспечения территории муниципального образования </w:t>
      </w:r>
      <w:r w:rsidR="00040E9A">
        <w:rPr>
          <w:rFonts w:ascii="Times New Roman" w:hAnsi="Times New Roman" w:cs="Times New Roman"/>
          <w:sz w:val="26"/>
          <w:szCs w:val="26"/>
        </w:rPr>
        <w:t xml:space="preserve">Московский </w:t>
      </w:r>
      <w:r>
        <w:rPr>
          <w:rFonts w:ascii="Times New Roman" w:hAnsi="Times New Roman" w:cs="Times New Roman"/>
          <w:sz w:val="26"/>
          <w:szCs w:val="26"/>
        </w:rPr>
        <w:t xml:space="preserve">сельсовет от последствий чрезвычайных ситуаций природного и техногенного характера, оперативного решения вопросов, связанных с определением размера ущерба, нанесенного территории, экономике и населению муниципального образования </w:t>
      </w:r>
      <w:r w:rsidR="00040E9A">
        <w:rPr>
          <w:rFonts w:ascii="Times New Roman" w:hAnsi="Times New Roman" w:cs="Times New Roman"/>
          <w:sz w:val="26"/>
          <w:szCs w:val="26"/>
        </w:rPr>
        <w:t>Московской</w:t>
      </w:r>
      <w:r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42496C" w:rsidRDefault="0042496C" w:rsidP="00424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своей деятельности Комиссия руководствуется </w:t>
      </w:r>
      <w:hyperlink r:id="rId6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Конституцией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законами и иными нормативными правовыми актами Российской Федерации и Республики Хакасия, </w:t>
      </w:r>
      <w:hyperlink r:id="rId7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040E9A">
        <w:rPr>
          <w:rFonts w:ascii="Times New Roman" w:hAnsi="Times New Roman" w:cs="Times New Roman"/>
          <w:sz w:val="26"/>
          <w:szCs w:val="26"/>
        </w:rPr>
        <w:t>московский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сельсовет, муниципальными правовыми актами, а также настоящим Положением.</w:t>
      </w: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ФУНКЦИИ И ЗАДАЧИ КОМИССИИ</w:t>
      </w: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Основной задачей Комиссии является определение ущерба от возможных чрезвычайных ситуаций природного и техногенного характера на территории муниципального образования </w:t>
      </w:r>
      <w:r w:rsidR="00040E9A">
        <w:rPr>
          <w:rFonts w:ascii="Times New Roman" w:hAnsi="Times New Roman" w:cs="Times New Roman"/>
          <w:sz w:val="26"/>
          <w:szCs w:val="26"/>
        </w:rPr>
        <w:t>Московский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42496C" w:rsidRDefault="0042496C" w:rsidP="00424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Функции Комиссии:</w:t>
      </w:r>
    </w:p>
    <w:p w:rsidR="005D1A09" w:rsidRDefault="0042496C" w:rsidP="005D1A09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осмотра имущества, пострадавшего от воздействия чрезвычайных ситуаций природного и техногенного характера и принадлежащего физическим лицам, имеющим регистрацию по месту жительства или по месту пребывания на территории муниципального образования </w:t>
      </w:r>
      <w:r w:rsidR="00040E9A">
        <w:rPr>
          <w:rFonts w:ascii="Times New Roman" w:hAnsi="Times New Roman" w:cs="Times New Roman"/>
          <w:sz w:val="26"/>
          <w:szCs w:val="26"/>
        </w:rPr>
        <w:t>Московский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(далее - заявители);</w:t>
      </w:r>
    </w:p>
    <w:p w:rsidR="0042496C" w:rsidRDefault="0042496C" w:rsidP="005D1A09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определение ущерба, причиненного имуществу заявителей, от воздействия чрезвычайных ситуаций природного и техногенного характера на территории муниципального образования </w:t>
      </w:r>
      <w:r w:rsidR="00040E9A">
        <w:rPr>
          <w:rFonts w:ascii="Times New Roman" w:hAnsi="Times New Roman" w:cs="Times New Roman"/>
          <w:sz w:val="26"/>
          <w:szCs w:val="26"/>
        </w:rPr>
        <w:t>Московский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сельсовет;</w:t>
      </w:r>
    </w:p>
    <w:p w:rsidR="0042496C" w:rsidRDefault="0042496C" w:rsidP="0042496C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взаимодействие с комиссией по предупреждению и ликвидации чрезвычайных ситуаций и обеспечению пожарной безопасности муниципального образования </w:t>
      </w:r>
      <w:r w:rsidR="00040E9A">
        <w:rPr>
          <w:rFonts w:ascii="Times New Roman" w:hAnsi="Times New Roman" w:cs="Times New Roman"/>
          <w:sz w:val="26"/>
          <w:szCs w:val="26"/>
        </w:rPr>
        <w:t>Московский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ПРАВА КОМИССИИ</w:t>
      </w:r>
    </w:p>
    <w:p w:rsidR="0042496C" w:rsidRDefault="0042496C" w:rsidP="004249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Комиссия в пределах своей компетенции имеет право:</w:t>
      </w:r>
    </w:p>
    <w:p w:rsidR="0042496C" w:rsidRDefault="0042496C" w:rsidP="0042496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Запрашивать в установленном порядке от территориальных органов, федеральных органов исполнительной власти, органов исполнительной власти Республики Хакасия, органов местного самоуправления муниципальных образований Республики Хакасия, юридических и физических лиц информацию по вопросам своей деятельности.</w:t>
      </w:r>
    </w:p>
    <w:p w:rsidR="0042496C" w:rsidRDefault="0042496C" w:rsidP="0042496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 В целях составления акта осмотра имущества истребовать у заявителей правоустанавливающие документы на имущество, пострадавшее от воздействия чрезвычайных ситуаций природного и техногенного характера.</w:t>
      </w:r>
    </w:p>
    <w:p w:rsidR="0042496C" w:rsidRDefault="0042496C" w:rsidP="0042496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 Осуществлять осмотр имущества, пострадавшего от воздействия чрезвычайных ситуаций природного и техногенного характера, принадлежащего заявителям.</w:t>
      </w: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СОСТАВ И ПОРЯДОК РАБОТЫ КОМИССИИ</w:t>
      </w: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Комиссию возглавляет председатель. В случае его отсутствия или по его поручению функции председателя Комиссии выполняет </w:t>
      </w:r>
      <w:r w:rsidR="005D1A09">
        <w:rPr>
          <w:rFonts w:ascii="Times New Roman" w:hAnsi="Times New Roman" w:cs="Times New Roman"/>
          <w:sz w:val="26"/>
          <w:szCs w:val="26"/>
        </w:rPr>
        <w:t>должностное лицо,</w:t>
      </w:r>
      <w:r>
        <w:rPr>
          <w:rFonts w:ascii="Times New Roman" w:hAnsi="Times New Roman" w:cs="Times New Roman"/>
          <w:sz w:val="26"/>
          <w:szCs w:val="26"/>
        </w:rPr>
        <w:t xml:space="preserve"> назначаемое распоряжением Главы </w:t>
      </w:r>
      <w:r w:rsidR="005D1A09">
        <w:rPr>
          <w:rFonts w:ascii="Times New Roman" w:hAnsi="Times New Roman" w:cs="Times New Roman"/>
          <w:sz w:val="26"/>
          <w:szCs w:val="26"/>
        </w:rPr>
        <w:t>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2496C" w:rsidRDefault="0042496C" w:rsidP="00424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Заседания Комиссии, в том числе выездные, проводятся по мере необходимости.</w:t>
      </w:r>
    </w:p>
    <w:p w:rsidR="0042496C" w:rsidRDefault="0042496C" w:rsidP="00424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Заседания Комиссии проводит председатель или по его поручению </w:t>
      </w:r>
      <w:r w:rsidR="005D1A09">
        <w:rPr>
          <w:rFonts w:ascii="Times New Roman" w:hAnsi="Times New Roman" w:cs="Times New Roman"/>
          <w:sz w:val="26"/>
          <w:szCs w:val="26"/>
        </w:rPr>
        <w:t>должностное лицо,</w:t>
      </w:r>
      <w:r>
        <w:rPr>
          <w:rFonts w:ascii="Times New Roman" w:hAnsi="Times New Roman" w:cs="Times New Roman"/>
          <w:sz w:val="26"/>
          <w:szCs w:val="26"/>
        </w:rPr>
        <w:t xml:space="preserve"> назначаемое распоряжением Главы </w:t>
      </w:r>
      <w:r w:rsidR="005D1A09">
        <w:rPr>
          <w:rFonts w:ascii="Times New Roman" w:hAnsi="Times New Roman" w:cs="Times New Roman"/>
          <w:sz w:val="26"/>
          <w:szCs w:val="26"/>
        </w:rPr>
        <w:t>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2496C" w:rsidRDefault="0042496C" w:rsidP="00424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Заседание Комиссии считается правомочным, если на нем присутствует не менее половины ее членов.</w:t>
      </w:r>
    </w:p>
    <w:p w:rsidR="0042496C" w:rsidRDefault="0042496C" w:rsidP="00424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Заседания Комиссии оформляются протоколом, который ведет секретарь. Протокол подписывается председателем Комиссии и секретарем.</w:t>
      </w:r>
    </w:p>
    <w:p w:rsidR="0042496C" w:rsidRDefault="0042496C" w:rsidP="00424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Комиссия осуществляет проверку представленных заявителями документов, осуществляет осмотр имущества заявителей, пострадавшего от воздействия чрезвычайных ситуаций природного и техногенного характера, и составляет </w:t>
      </w:r>
      <w:hyperlink r:id="rId8" w:anchor="P153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ак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т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42496C" w:rsidRDefault="0042496C" w:rsidP="00424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 осмотра имущества составляется секретарем Комиссии в двух экземплярах, подписывается всеми членами Комиссии и заявителем, утверждается Главой </w:t>
      </w:r>
      <w:r w:rsidR="005D1A09">
        <w:rPr>
          <w:rFonts w:ascii="Times New Roman" w:hAnsi="Times New Roman" w:cs="Times New Roman"/>
          <w:sz w:val="26"/>
          <w:szCs w:val="26"/>
        </w:rPr>
        <w:t>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2496C" w:rsidRDefault="0042496C" w:rsidP="00424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Один экземпляр акта осмотра имущества не позднее 3 (трех) дней с момента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составления вручается заявителю для дальнейшего представления в составе документов в комиссию по предупреждению и ликвидации чрезвычайных ситуаций и обеспечению пожарной безопасности Усть-Абаканского района для подготовки предложения для Администрации Усть-Абаканского по использованию муниципального резерва материальных ресурсов для ликвидации чрезвычайных ситуаций на территории </w:t>
      </w:r>
      <w:r w:rsidR="005D1A09">
        <w:rPr>
          <w:rFonts w:ascii="Times New Roman" w:hAnsi="Times New Roman" w:cs="Times New Roman"/>
          <w:sz w:val="26"/>
          <w:szCs w:val="26"/>
        </w:rPr>
        <w:t>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2496C" w:rsidRDefault="0042496C" w:rsidP="00424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Второй экземпляр акта остается на хранение в Комиссии при администрации </w:t>
      </w:r>
      <w:r w:rsidR="005D1A09">
        <w:rPr>
          <w:rFonts w:ascii="Times New Roman" w:hAnsi="Times New Roman" w:cs="Times New Roman"/>
          <w:sz w:val="26"/>
          <w:szCs w:val="26"/>
        </w:rPr>
        <w:t>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2496C" w:rsidRDefault="0042496C" w:rsidP="00424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Состав Комиссии утверждается постановлением Администрации </w:t>
      </w:r>
      <w:r w:rsidR="005D1A09">
        <w:rPr>
          <w:rFonts w:ascii="Times New Roman" w:hAnsi="Times New Roman" w:cs="Times New Roman"/>
          <w:sz w:val="26"/>
          <w:szCs w:val="26"/>
        </w:rPr>
        <w:t>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96C" w:rsidRDefault="0042496C" w:rsidP="004249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427" w:rsidRPr="007C349C" w:rsidRDefault="00B94427" w:rsidP="0042496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B94427" w:rsidRPr="007C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17" w:hanging="39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383838"/>
        <w:spacing w:val="1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27" w:hanging="510"/>
      </w:pPr>
      <w:rPr>
        <w:spacing w:val="1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7" w:hanging="72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383838"/>
        <w:spacing w:val="1"/>
        <w:sz w:val="26"/>
        <w:szCs w:val="26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77" w:hanging="10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383838"/>
        <w:spacing w:val="1"/>
        <w:sz w:val="26"/>
        <w:szCs w:val="26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67" w:hanging="10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383838"/>
        <w:spacing w:val="1"/>
        <w:sz w:val="26"/>
        <w:szCs w:val="26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17" w:hanging="144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383838"/>
        <w:spacing w:val="1"/>
        <w:sz w:val="26"/>
        <w:szCs w:val="26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707" w:hanging="144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383838"/>
        <w:spacing w:val="1"/>
        <w:sz w:val="26"/>
        <w:szCs w:val="26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57" w:hanging="180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383838"/>
        <w:spacing w:val="1"/>
        <w:sz w:val="26"/>
        <w:szCs w:val="26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847" w:hanging="180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383838"/>
        <w:spacing w:val="1"/>
        <w:sz w:val="26"/>
        <w:szCs w:val="26"/>
        <w:u w:val="none"/>
        <w:effect w:val="none"/>
      </w:rPr>
    </w:lvl>
  </w:abstractNum>
  <w:abstractNum w:abstractNumId="1" w15:restartNumberingAfterBreak="0">
    <w:nsid w:val="6C887C4B"/>
    <w:multiLevelType w:val="hybridMultilevel"/>
    <w:tmpl w:val="02D4FD2C"/>
    <w:lvl w:ilvl="0" w:tplc="C46E2F0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0A"/>
    <w:rsid w:val="00040E9A"/>
    <w:rsid w:val="0022756B"/>
    <w:rsid w:val="00275004"/>
    <w:rsid w:val="003A6C51"/>
    <w:rsid w:val="0042496C"/>
    <w:rsid w:val="00426E7E"/>
    <w:rsid w:val="004E0988"/>
    <w:rsid w:val="005D1A09"/>
    <w:rsid w:val="00663DBD"/>
    <w:rsid w:val="006A2F34"/>
    <w:rsid w:val="007C349C"/>
    <w:rsid w:val="008476A8"/>
    <w:rsid w:val="008C413B"/>
    <w:rsid w:val="009575E0"/>
    <w:rsid w:val="009C3446"/>
    <w:rsid w:val="00AB1AB6"/>
    <w:rsid w:val="00B372ED"/>
    <w:rsid w:val="00B72C0A"/>
    <w:rsid w:val="00B94427"/>
    <w:rsid w:val="00BB08C0"/>
    <w:rsid w:val="00BB2929"/>
    <w:rsid w:val="00BB4C22"/>
    <w:rsid w:val="00BE3F2F"/>
    <w:rsid w:val="00C1193F"/>
    <w:rsid w:val="00D62CEF"/>
    <w:rsid w:val="00EB4C7A"/>
    <w:rsid w:val="00F82041"/>
    <w:rsid w:val="00F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3407"/>
  <w15:chartTrackingRefBased/>
  <w15:docId w15:val="{46E02683-D664-4973-B85E-9BFB3674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DB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semiHidden/>
    <w:unhideWhenUsed/>
    <w:rsid w:val="008C41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349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2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4249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-textshort">
    <w:name w:val="extended-text__short"/>
    <w:basedOn w:val="a0"/>
    <w:rsid w:val="0042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00388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97E6765EE66B00D95C7BB2D81C7BFF2187E3C3E6F15144AB38443A2051C6D7F0CA6C0EE5461ADC6DA14FE3B28C62C6034Dp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97E6765EE66B00D95C65BFCE7024F02084BACBEFA60D17AF304C6877519A92A6C3655BAA024CCF6DA0504EpA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2021-09-27T07:47:00Z</cp:lastPrinted>
  <dcterms:created xsi:type="dcterms:W3CDTF">2021-09-15T07:20:00Z</dcterms:created>
  <dcterms:modified xsi:type="dcterms:W3CDTF">2021-09-27T07:47:00Z</dcterms:modified>
</cp:coreProperties>
</file>