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51" w:rsidRDefault="00411251" w:rsidP="00411251">
      <w:pPr>
        <w:spacing w:after="0" w:line="240" w:lineRule="auto"/>
        <w:rPr>
          <w:rFonts w:ascii="Times New Roman Hak" w:hAnsi="Times New Roman Hak"/>
        </w:rPr>
      </w:pPr>
    </w:p>
    <w:p w:rsidR="00411251" w:rsidRDefault="00411251" w:rsidP="00411251">
      <w:pPr>
        <w:jc w:val="center"/>
      </w:pPr>
      <w:r>
        <w:rPr>
          <w:noProof/>
        </w:rPr>
        <w:drawing>
          <wp:inline distT="0" distB="0" distL="0" distR="0" wp14:anchorId="0CCBB0EE" wp14:editId="7D4F5C78">
            <wp:extent cx="609600" cy="609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11251" w:rsidRPr="00637140" w:rsidRDefault="00411251" w:rsidP="00411251">
      <w:pPr>
        <w:spacing w:after="0" w:line="240" w:lineRule="auto"/>
        <w:rPr>
          <w:rFonts w:ascii="Times New Roman" w:hAnsi="Times New Roman" w:cs="Times New Roman"/>
          <w:sz w:val="26"/>
          <w:szCs w:val="26"/>
        </w:rPr>
      </w:pPr>
      <w:r>
        <w:rPr>
          <w:rFonts w:ascii="Times New Roman" w:hAnsi="Times New Roman" w:cs="Times New Roman"/>
          <w:sz w:val="26"/>
          <w:szCs w:val="26"/>
        </w:rPr>
        <w:t>РОССИЯ ФЕДЕРАЦИЯЗЫ</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7140">
        <w:rPr>
          <w:rFonts w:ascii="Times New Roman" w:hAnsi="Times New Roman" w:cs="Times New Roman"/>
          <w:sz w:val="26"/>
          <w:szCs w:val="26"/>
        </w:rPr>
        <w:t xml:space="preserve">   РОССИЙСКАЯ ФЕДЕРАЦИЯ</w:t>
      </w:r>
    </w:p>
    <w:p w:rsidR="00411251" w:rsidRPr="00637140" w:rsidRDefault="00411251" w:rsidP="00411251">
      <w:pPr>
        <w:spacing w:after="0" w:line="240" w:lineRule="auto"/>
        <w:rPr>
          <w:rFonts w:ascii="Times New Roman" w:hAnsi="Times New Roman" w:cs="Times New Roman"/>
          <w:sz w:val="26"/>
          <w:szCs w:val="26"/>
        </w:rPr>
      </w:pPr>
      <w:r>
        <w:rPr>
          <w:rFonts w:ascii="Times New Roman" w:hAnsi="Times New Roman" w:cs="Times New Roman"/>
          <w:sz w:val="26"/>
          <w:szCs w:val="26"/>
        </w:rPr>
        <w:t>ХАКАС РЕСПУБЛИКАЗЫ</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7140">
        <w:rPr>
          <w:rFonts w:ascii="Times New Roman" w:hAnsi="Times New Roman" w:cs="Times New Roman"/>
          <w:sz w:val="26"/>
          <w:szCs w:val="26"/>
        </w:rPr>
        <w:t xml:space="preserve"> </w:t>
      </w:r>
      <w:proofErr w:type="gramStart"/>
      <w:r w:rsidRPr="00637140">
        <w:rPr>
          <w:rFonts w:ascii="Times New Roman" w:hAnsi="Times New Roman" w:cs="Times New Roman"/>
          <w:sz w:val="26"/>
          <w:szCs w:val="26"/>
        </w:rPr>
        <w:t>РЕСПУБЛИКА  ХАКАСИЯ</w:t>
      </w:r>
      <w:proofErr w:type="gramEnd"/>
    </w:p>
    <w:p w:rsidR="00411251" w:rsidRPr="00637140" w:rsidRDefault="00411251" w:rsidP="00411251">
      <w:pPr>
        <w:spacing w:after="0" w:line="240" w:lineRule="auto"/>
        <w:rPr>
          <w:rFonts w:ascii="Times New Roman" w:hAnsi="Times New Roman" w:cs="Times New Roman"/>
          <w:sz w:val="26"/>
          <w:szCs w:val="26"/>
        </w:rPr>
      </w:pPr>
      <w:r w:rsidRPr="00637140">
        <w:rPr>
          <w:rFonts w:ascii="Times New Roman" w:hAnsi="Times New Roman" w:cs="Times New Roman"/>
          <w:sz w:val="26"/>
          <w:szCs w:val="26"/>
        </w:rPr>
        <w:t xml:space="preserve">        А</w:t>
      </w:r>
      <w:r w:rsidRPr="00637140">
        <w:rPr>
          <w:rFonts w:ascii="Times New Roman" w:hAnsi="Times New Roman" w:cs="Times New Roman"/>
          <w:sz w:val="26"/>
          <w:szCs w:val="26"/>
          <w:lang w:val="en-US"/>
        </w:rPr>
        <w:t>F</w:t>
      </w:r>
      <w:r w:rsidRPr="00637140">
        <w:rPr>
          <w:rFonts w:ascii="Times New Roman" w:hAnsi="Times New Roman" w:cs="Times New Roman"/>
          <w:sz w:val="26"/>
          <w:szCs w:val="26"/>
        </w:rPr>
        <w:t>БАН ПИЛТ</w:t>
      </w:r>
      <w:r w:rsidRPr="00637140">
        <w:rPr>
          <w:rFonts w:ascii="Times New Roman" w:hAnsi="Times New Roman" w:cs="Times New Roman"/>
          <w:sz w:val="26"/>
          <w:szCs w:val="26"/>
          <w:lang w:val="en-US"/>
        </w:rPr>
        <w:t>I</w:t>
      </w:r>
      <w:r w:rsidRPr="00637140">
        <w:rPr>
          <w:rFonts w:ascii="Times New Roman" w:hAnsi="Times New Roman" w:cs="Times New Roman"/>
          <w:sz w:val="26"/>
          <w:szCs w:val="26"/>
        </w:rPr>
        <w:t>Р</w:t>
      </w:r>
      <w:proofErr w:type="gramStart"/>
      <w:r w:rsidRPr="00637140">
        <w:rPr>
          <w:rFonts w:ascii="Times New Roman" w:hAnsi="Times New Roman" w:cs="Times New Roman"/>
          <w:sz w:val="26"/>
          <w:szCs w:val="26"/>
          <w:lang w:val="en-US"/>
        </w:rPr>
        <w:t>I</w:t>
      </w:r>
      <w:r>
        <w:rPr>
          <w:rFonts w:ascii="Times New Roman" w:hAnsi="Times New Roman" w:cs="Times New Roman"/>
          <w:sz w:val="26"/>
          <w:szCs w:val="26"/>
        </w:rPr>
        <w:t xml:space="preserve">  </w:t>
      </w:r>
      <w:r>
        <w:rPr>
          <w:rFonts w:ascii="Times New Roman" w:hAnsi="Times New Roman" w:cs="Times New Roman"/>
          <w:sz w:val="26"/>
          <w:szCs w:val="26"/>
        </w:rPr>
        <w:tab/>
      </w:r>
      <w:proofErr w:type="gramEnd"/>
      <w:r>
        <w:rPr>
          <w:rFonts w:ascii="Times New Roman" w:hAnsi="Times New Roman" w:cs="Times New Roman"/>
          <w:sz w:val="26"/>
          <w:szCs w:val="26"/>
        </w:rPr>
        <w:tab/>
      </w:r>
      <w:r>
        <w:rPr>
          <w:rFonts w:ascii="Times New Roman" w:hAnsi="Times New Roman" w:cs="Times New Roman"/>
          <w:sz w:val="26"/>
          <w:szCs w:val="26"/>
        </w:rPr>
        <w:tab/>
        <w:t xml:space="preserve">            </w:t>
      </w:r>
      <w:r w:rsidRPr="00637140">
        <w:rPr>
          <w:rFonts w:ascii="Times New Roman" w:hAnsi="Times New Roman" w:cs="Times New Roman"/>
          <w:sz w:val="26"/>
          <w:szCs w:val="26"/>
        </w:rPr>
        <w:t xml:space="preserve">УСТЬ-АБАКАНСКИЙ РАЙОН                                                               </w:t>
      </w:r>
    </w:p>
    <w:p w:rsidR="00411251" w:rsidRPr="00637140" w:rsidRDefault="00411251" w:rsidP="00411251">
      <w:pPr>
        <w:spacing w:after="0" w:line="240" w:lineRule="auto"/>
        <w:rPr>
          <w:rFonts w:ascii="Times New Roman" w:hAnsi="Times New Roman" w:cs="Times New Roman"/>
          <w:sz w:val="26"/>
          <w:szCs w:val="26"/>
        </w:rPr>
      </w:pPr>
      <w:r w:rsidRPr="00637140">
        <w:rPr>
          <w:rFonts w:ascii="Times New Roman" w:hAnsi="Times New Roman" w:cs="Times New Roman"/>
          <w:sz w:val="26"/>
          <w:szCs w:val="26"/>
        </w:rPr>
        <w:t xml:space="preserve"> МОСКОВСКАЙ ААЛ ЧОБ</w:t>
      </w:r>
      <w:r w:rsidRPr="00637140">
        <w:rPr>
          <w:rFonts w:ascii="Times New Roman" w:hAnsi="Times New Roman" w:cs="Times New Roman"/>
          <w:sz w:val="26"/>
          <w:szCs w:val="26"/>
          <w:lang w:val="en-US"/>
        </w:rPr>
        <w:t>I</w:t>
      </w:r>
      <w:r w:rsidRPr="00637140">
        <w:rPr>
          <w:rFonts w:ascii="Times New Roman" w:hAnsi="Times New Roman" w:cs="Times New Roman"/>
          <w:sz w:val="26"/>
          <w:szCs w:val="26"/>
        </w:rPr>
        <w:t>Н</w:t>
      </w:r>
      <w:r w:rsidRPr="00637140">
        <w:rPr>
          <w:rFonts w:ascii="Times New Roman" w:hAnsi="Times New Roman" w:cs="Times New Roman"/>
          <w:sz w:val="26"/>
          <w:szCs w:val="26"/>
          <w:lang w:val="en-US"/>
        </w:rPr>
        <w:t>I</w:t>
      </w:r>
      <w:r>
        <w:rPr>
          <w:rFonts w:ascii="Times New Roman" w:hAnsi="Times New Roman" w:cs="Times New Roman"/>
          <w:sz w:val="26"/>
          <w:szCs w:val="26"/>
        </w:rPr>
        <w:t>Н</w:t>
      </w:r>
      <w:r>
        <w:rPr>
          <w:rFonts w:ascii="Times New Roman" w:hAnsi="Times New Roman" w:cs="Times New Roman"/>
          <w:sz w:val="26"/>
          <w:szCs w:val="26"/>
        </w:rPr>
        <w:tab/>
      </w:r>
      <w:r>
        <w:rPr>
          <w:rFonts w:ascii="Times New Roman" w:hAnsi="Times New Roman" w:cs="Times New Roman"/>
          <w:sz w:val="26"/>
          <w:szCs w:val="26"/>
        </w:rPr>
        <w:tab/>
      </w:r>
      <w:r w:rsidRPr="00637140">
        <w:rPr>
          <w:rFonts w:ascii="Times New Roman" w:hAnsi="Times New Roman" w:cs="Times New Roman"/>
          <w:sz w:val="26"/>
          <w:szCs w:val="26"/>
        </w:rPr>
        <w:t xml:space="preserve">   АДМИНИСТРАЦИЯ</w:t>
      </w:r>
    </w:p>
    <w:p w:rsidR="00411251" w:rsidRPr="00637140" w:rsidRDefault="00411251" w:rsidP="00411251">
      <w:pPr>
        <w:spacing w:after="0" w:line="240" w:lineRule="auto"/>
        <w:rPr>
          <w:rFonts w:ascii="Times New Roman" w:hAnsi="Times New Roman" w:cs="Times New Roman"/>
          <w:sz w:val="26"/>
          <w:szCs w:val="26"/>
        </w:rPr>
      </w:pPr>
      <w:r w:rsidRPr="00637140">
        <w:rPr>
          <w:rFonts w:ascii="Times New Roman" w:hAnsi="Times New Roman" w:cs="Times New Roman"/>
          <w:sz w:val="26"/>
          <w:szCs w:val="26"/>
        </w:rPr>
        <w:t xml:space="preserve">      УСТА</w:t>
      </w:r>
      <w:r w:rsidRPr="00637140">
        <w:rPr>
          <w:rFonts w:ascii="Times New Roman" w:hAnsi="Times New Roman" w:cs="Times New Roman"/>
          <w:sz w:val="26"/>
          <w:szCs w:val="26"/>
          <w:lang w:val="en-US"/>
        </w:rPr>
        <w:t>F</w:t>
      </w:r>
      <w:r>
        <w:rPr>
          <w:rFonts w:ascii="Times New Roman" w:hAnsi="Times New Roman" w:cs="Times New Roman"/>
          <w:sz w:val="26"/>
          <w:szCs w:val="26"/>
        </w:rPr>
        <w:t xml:space="preserve"> ПАСТАА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637140">
        <w:rPr>
          <w:rFonts w:ascii="Times New Roman" w:hAnsi="Times New Roman" w:cs="Times New Roman"/>
          <w:sz w:val="26"/>
          <w:szCs w:val="26"/>
        </w:rPr>
        <w:t>МОСКОВСКОГО СЕЛЬСОВЕТА</w:t>
      </w:r>
    </w:p>
    <w:p w:rsidR="00411251" w:rsidRPr="00637140" w:rsidRDefault="00411251" w:rsidP="00411251">
      <w:pPr>
        <w:spacing w:after="0" w:line="240" w:lineRule="auto"/>
        <w:rPr>
          <w:rFonts w:ascii="Times New Roman" w:hAnsi="Times New Roman" w:cs="Times New Roman"/>
          <w:sz w:val="26"/>
          <w:szCs w:val="26"/>
        </w:rPr>
      </w:pPr>
    </w:p>
    <w:p w:rsidR="00411251" w:rsidRPr="00637140" w:rsidRDefault="00411251" w:rsidP="002549D1">
      <w:pPr>
        <w:tabs>
          <w:tab w:val="left" w:pos="7935"/>
        </w:tabs>
        <w:spacing w:after="0" w:line="240" w:lineRule="auto"/>
        <w:rPr>
          <w:rFonts w:ascii="Times New Roman" w:hAnsi="Times New Roman" w:cs="Times New Roman"/>
          <w:b/>
          <w:sz w:val="26"/>
          <w:szCs w:val="26"/>
        </w:rPr>
      </w:pPr>
      <w:r w:rsidRPr="00637140">
        <w:rPr>
          <w:rFonts w:ascii="Times New Roman" w:hAnsi="Times New Roman" w:cs="Times New Roman"/>
          <w:sz w:val="26"/>
          <w:szCs w:val="26"/>
        </w:rPr>
        <w:t xml:space="preserve">                                                       </w:t>
      </w:r>
      <w:r w:rsidRPr="00637140">
        <w:rPr>
          <w:rFonts w:ascii="Times New Roman" w:hAnsi="Times New Roman" w:cs="Times New Roman"/>
          <w:b/>
          <w:sz w:val="26"/>
          <w:szCs w:val="26"/>
        </w:rPr>
        <w:t>ПОСТАНОВЛЕНИЕ</w:t>
      </w:r>
      <w:r w:rsidR="002549D1">
        <w:rPr>
          <w:rFonts w:ascii="Times New Roman" w:hAnsi="Times New Roman" w:cs="Times New Roman"/>
          <w:b/>
          <w:sz w:val="26"/>
          <w:szCs w:val="26"/>
        </w:rPr>
        <w:tab/>
      </w:r>
    </w:p>
    <w:p w:rsidR="00411251" w:rsidRPr="00637140" w:rsidRDefault="00411251" w:rsidP="00411251">
      <w:pPr>
        <w:spacing w:after="0" w:line="240" w:lineRule="auto"/>
        <w:rPr>
          <w:rFonts w:ascii="Times New Roman" w:hAnsi="Times New Roman" w:cs="Times New Roman"/>
          <w:b/>
          <w:sz w:val="26"/>
          <w:szCs w:val="26"/>
        </w:rPr>
      </w:pPr>
    </w:p>
    <w:p w:rsidR="00411251" w:rsidRPr="00637140" w:rsidRDefault="00CB7CC3" w:rsidP="0041125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От «22» января </w:t>
      </w:r>
      <w:r w:rsidR="002549D1">
        <w:rPr>
          <w:rFonts w:ascii="Times New Roman" w:hAnsi="Times New Roman" w:cs="Times New Roman"/>
          <w:sz w:val="26"/>
          <w:szCs w:val="26"/>
        </w:rPr>
        <w:t>2021</w:t>
      </w:r>
      <w:r w:rsidR="00411251" w:rsidRPr="00637140">
        <w:rPr>
          <w:rFonts w:ascii="Times New Roman" w:hAnsi="Times New Roman" w:cs="Times New Roman"/>
          <w:sz w:val="26"/>
          <w:szCs w:val="26"/>
        </w:rPr>
        <w:t xml:space="preserve">года                                         </w:t>
      </w:r>
      <w:r w:rsidR="002549D1">
        <w:rPr>
          <w:rFonts w:ascii="Times New Roman" w:hAnsi="Times New Roman" w:cs="Times New Roman"/>
          <w:sz w:val="26"/>
          <w:szCs w:val="26"/>
        </w:rPr>
        <w:t xml:space="preserve">                              №</w:t>
      </w:r>
      <w:r>
        <w:rPr>
          <w:rFonts w:ascii="Times New Roman" w:hAnsi="Times New Roman" w:cs="Times New Roman"/>
          <w:sz w:val="26"/>
          <w:szCs w:val="26"/>
        </w:rPr>
        <w:t xml:space="preserve"> 5</w:t>
      </w:r>
      <w:r w:rsidR="00411251" w:rsidRPr="00637140">
        <w:rPr>
          <w:rFonts w:ascii="Times New Roman" w:hAnsi="Times New Roman" w:cs="Times New Roman"/>
          <w:sz w:val="26"/>
          <w:szCs w:val="26"/>
        </w:rPr>
        <w:t xml:space="preserve"> -п </w:t>
      </w:r>
    </w:p>
    <w:p w:rsidR="00411251" w:rsidRPr="00637140" w:rsidRDefault="00411251" w:rsidP="00411251">
      <w:pPr>
        <w:spacing w:after="0" w:line="240" w:lineRule="auto"/>
        <w:rPr>
          <w:rFonts w:ascii="Times New Roman" w:hAnsi="Times New Roman" w:cs="Times New Roman"/>
          <w:sz w:val="26"/>
          <w:szCs w:val="26"/>
        </w:rPr>
      </w:pPr>
      <w:r w:rsidRPr="00637140">
        <w:rPr>
          <w:rFonts w:ascii="Times New Roman" w:hAnsi="Times New Roman" w:cs="Times New Roman"/>
          <w:sz w:val="26"/>
          <w:szCs w:val="26"/>
        </w:rPr>
        <w:t xml:space="preserve">                                                           с. Московское</w:t>
      </w:r>
    </w:p>
    <w:p w:rsidR="00411251" w:rsidRDefault="00411251" w:rsidP="00411251">
      <w:pPr>
        <w:spacing w:after="0" w:line="240" w:lineRule="auto"/>
        <w:rPr>
          <w:rFonts w:ascii="Times New Roman Hak" w:hAnsi="Times New Roman Hak"/>
        </w:rPr>
      </w:pPr>
    </w:p>
    <w:p w:rsidR="00411251" w:rsidRDefault="00411251" w:rsidP="00411251">
      <w:pPr>
        <w:spacing w:after="0" w:line="240" w:lineRule="auto"/>
        <w:rPr>
          <w:rFonts w:ascii="Times New Roman Hak" w:hAnsi="Times New Roman Hak"/>
        </w:rPr>
      </w:pPr>
    </w:p>
    <w:p w:rsidR="00411251" w:rsidRDefault="00411251" w:rsidP="00411251">
      <w:pPr>
        <w:spacing w:after="0" w:line="240" w:lineRule="auto"/>
        <w:rPr>
          <w:rFonts w:ascii="Times New Roman Hak" w:hAnsi="Times New Roman Hak"/>
          <w:b/>
          <w:sz w:val="26"/>
          <w:szCs w:val="26"/>
        </w:rPr>
      </w:pPr>
      <w:r>
        <w:rPr>
          <w:rFonts w:ascii="Times New Roman Hak" w:hAnsi="Times New Roman Hak"/>
          <w:b/>
          <w:sz w:val="26"/>
          <w:szCs w:val="26"/>
        </w:rPr>
        <w:t xml:space="preserve">О внесение изменений в постановление </w:t>
      </w:r>
    </w:p>
    <w:p w:rsidR="00411251" w:rsidRDefault="00411251" w:rsidP="00411251">
      <w:pPr>
        <w:spacing w:after="0" w:line="240" w:lineRule="auto"/>
        <w:rPr>
          <w:rFonts w:ascii="Times New Roman Hak" w:hAnsi="Times New Roman Hak"/>
          <w:b/>
          <w:sz w:val="26"/>
          <w:szCs w:val="26"/>
        </w:rPr>
      </w:pPr>
      <w:r>
        <w:rPr>
          <w:rFonts w:ascii="Times New Roman Hak" w:hAnsi="Times New Roman Hak"/>
          <w:b/>
          <w:sz w:val="26"/>
          <w:szCs w:val="26"/>
        </w:rPr>
        <w:t xml:space="preserve">администрации Московского сельсовета  </w:t>
      </w:r>
    </w:p>
    <w:p w:rsidR="00411251" w:rsidRDefault="00411251" w:rsidP="00411251">
      <w:pPr>
        <w:spacing w:after="0" w:line="240" w:lineRule="auto"/>
        <w:rPr>
          <w:rFonts w:ascii="Times New Roman Hak" w:hAnsi="Times New Roman Hak"/>
          <w:b/>
          <w:sz w:val="26"/>
          <w:szCs w:val="26"/>
        </w:rPr>
      </w:pPr>
      <w:r>
        <w:rPr>
          <w:rFonts w:ascii="Times New Roman Hak" w:hAnsi="Times New Roman Hak"/>
          <w:b/>
          <w:sz w:val="26"/>
          <w:szCs w:val="26"/>
        </w:rPr>
        <w:t>от 25.03.2014 г. №24-п «</w:t>
      </w:r>
      <w:r w:rsidRPr="00637140">
        <w:rPr>
          <w:rFonts w:ascii="Times New Roman Hak" w:hAnsi="Times New Roman Hak"/>
          <w:b/>
          <w:sz w:val="26"/>
          <w:szCs w:val="26"/>
        </w:rPr>
        <w:t>Об утверждении</w:t>
      </w:r>
    </w:p>
    <w:p w:rsidR="00411251" w:rsidRPr="00637140" w:rsidRDefault="00411251" w:rsidP="00411251">
      <w:pPr>
        <w:spacing w:after="0" w:line="240" w:lineRule="auto"/>
        <w:rPr>
          <w:rFonts w:ascii="Times New Roman Hak" w:hAnsi="Times New Roman Hak"/>
          <w:b/>
          <w:sz w:val="26"/>
          <w:szCs w:val="26"/>
        </w:rPr>
      </w:pPr>
      <w:r w:rsidRPr="00637140">
        <w:rPr>
          <w:rFonts w:ascii="Times New Roman Hak" w:hAnsi="Times New Roman Hak"/>
          <w:b/>
          <w:sz w:val="26"/>
          <w:szCs w:val="26"/>
        </w:rPr>
        <w:t xml:space="preserve"> административного </w:t>
      </w:r>
      <w:r>
        <w:rPr>
          <w:rFonts w:ascii="Times New Roman Hak" w:hAnsi="Times New Roman Hak"/>
          <w:b/>
          <w:sz w:val="26"/>
          <w:szCs w:val="26"/>
        </w:rPr>
        <w:t>р</w:t>
      </w:r>
      <w:r w:rsidRPr="00637140">
        <w:rPr>
          <w:rFonts w:ascii="Times New Roman Hak" w:hAnsi="Times New Roman Hak"/>
          <w:b/>
          <w:sz w:val="26"/>
          <w:szCs w:val="26"/>
        </w:rPr>
        <w:t>егламента предоставления</w:t>
      </w:r>
    </w:p>
    <w:p w:rsidR="00411251" w:rsidRPr="00637140" w:rsidRDefault="00411251" w:rsidP="00411251">
      <w:pPr>
        <w:spacing w:after="0" w:line="240" w:lineRule="auto"/>
        <w:rPr>
          <w:rFonts w:ascii="Times New Roman Hak" w:hAnsi="Times New Roman Hak"/>
          <w:b/>
          <w:sz w:val="26"/>
          <w:szCs w:val="26"/>
        </w:rPr>
      </w:pPr>
      <w:r>
        <w:rPr>
          <w:rFonts w:ascii="Times New Roman Hak" w:hAnsi="Times New Roman Hak"/>
          <w:b/>
          <w:sz w:val="26"/>
          <w:szCs w:val="26"/>
        </w:rPr>
        <w:t>м</w:t>
      </w:r>
      <w:r w:rsidRPr="00637140">
        <w:rPr>
          <w:rFonts w:ascii="Times New Roman Hak" w:hAnsi="Times New Roman Hak"/>
          <w:b/>
          <w:sz w:val="26"/>
          <w:szCs w:val="26"/>
        </w:rPr>
        <w:t>униципальной услуги «Присвоение</w:t>
      </w:r>
    </w:p>
    <w:p w:rsidR="00411251" w:rsidRPr="00637140" w:rsidRDefault="00411251" w:rsidP="00411251">
      <w:pPr>
        <w:spacing w:after="0" w:line="240" w:lineRule="auto"/>
        <w:rPr>
          <w:rFonts w:ascii="Times New Roman Hak" w:hAnsi="Times New Roman Hak"/>
          <w:b/>
          <w:sz w:val="26"/>
          <w:szCs w:val="26"/>
        </w:rPr>
      </w:pPr>
      <w:r>
        <w:rPr>
          <w:rFonts w:ascii="Times New Roman Hak" w:hAnsi="Times New Roman Hak"/>
          <w:b/>
          <w:sz w:val="26"/>
          <w:szCs w:val="26"/>
        </w:rPr>
        <w:t>а</w:t>
      </w:r>
      <w:r w:rsidRPr="00637140">
        <w:rPr>
          <w:rFonts w:ascii="Times New Roman Hak" w:hAnsi="Times New Roman Hak"/>
          <w:b/>
          <w:sz w:val="26"/>
          <w:szCs w:val="26"/>
        </w:rPr>
        <w:t>дреса объекту недвижимости, расположенному</w:t>
      </w:r>
    </w:p>
    <w:p w:rsidR="00411251" w:rsidRPr="00637140" w:rsidRDefault="00411251" w:rsidP="00411251">
      <w:pPr>
        <w:spacing w:after="0" w:line="240" w:lineRule="auto"/>
        <w:rPr>
          <w:rFonts w:ascii="Times New Roman Hak" w:hAnsi="Times New Roman Hak"/>
          <w:b/>
          <w:sz w:val="26"/>
          <w:szCs w:val="26"/>
        </w:rPr>
      </w:pPr>
      <w:r>
        <w:rPr>
          <w:rFonts w:ascii="Times New Roman Hak" w:hAnsi="Times New Roman Hak"/>
          <w:b/>
          <w:sz w:val="26"/>
          <w:szCs w:val="26"/>
        </w:rPr>
        <w:t>н</w:t>
      </w:r>
      <w:r w:rsidRPr="00637140">
        <w:rPr>
          <w:rFonts w:ascii="Times New Roman Hak" w:hAnsi="Times New Roman Hak"/>
          <w:b/>
          <w:sz w:val="26"/>
          <w:szCs w:val="26"/>
        </w:rPr>
        <w:t>а территории муниципального образования»</w:t>
      </w:r>
    </w:p>
    <w:p w:rsidR="00E763F1" w:rsidRDefault="00E763F1"/>
    <w:p w:rsidR="00411251" w:rsidRPr="00411251" w:rsidRDefault="00411251" w:rsidP="00411251">
      <w:pPr>
        <w:spacing w:after="0" w:line="240" w:lineRule="auto"/>
        <w:jc w:val="both"/>
        <w:rPr>
          <w:rFonts w:ascii="Times New Roman" w:eastAsia="Times New Roman" w:hAnsi="Times New Roman" w:cs="Times New Roman"/>
          <w:sz w:val="26"/>
          <w:szCs w:val="26"/>
        </w:rPr>
      </w:pPr>
      <w:r w:rsidRPr="00411251">
        <w:rPr>
          <w:rFonts w:ascii="Times New Roman" w:eastAsia="Times New Roman" w:hAnsi="Times New Roman" w:cs="Times New Roman"/>
          <w:sz w:val="26"/>
          <w:szCs w:val="26"/>
        </w:rPr>
        <w:t xml:space="preserve">    Рассмотрев протест прокуратуры Усть-Абаканского района </w:t>
      </w:r>
      <w:r>
        <w:rPr>
          <w:rFonts w:ascii="Times New Roman" w:eastAsia="Times New Roman" w:hAnsi="Times New Roman" w:cs="Times New Roman"/>
          <w:sz w:val="26"/>
          <w:szCs w:val="26"/>
        </w:rPr>
        <w:t>от 31</w:t>
      </w:r>
      <w:r w:rsidRPr="00411251">
        <w:rPr>
          <w:rFonts w:ascii="Times New Roman" w:eastAsia="Times New Roman" w:hAnsi="Times New Roman" w:cs="Times New Roman"/>
          <w:sz w:val="26"/>
          <w:szCs w:val="26"/>
        </w:rPr>
        <w:t>.</w:t>
      </w:r>
      <w:r>
        <w:rPr>
          <w:rFonts w:ascii="Times New Roman" w:eastAsia="Times New Roman" w:hAnsi="Times New Roman" w:cs="Times New Roman"/>
          <w:sz w:val="26"/>
          <w:szCs w:val="26"/>
        </w:rPr>
        <w:t>12</w:t>
      </w:r>
      <w:r w:rsidRPr="00411251">
        <w:rPr>
          <w:rFonts w:ascii="Times New Roman" w:eastAsia="Times New Roman" w:hAnsi="Times New Roman" w:cs="Times New Roman"/>
          <w:sz w:val="26"/>
          <w:szCs w:val="26"/>
        </w:rPr>
        <w:t xml:space="preserve">.2020г.  № 7-6-2020 на постановление администрации </w:t>
      </w:r>
      <w:r>
        <w:rPr>
          <w:rFonts w:ascii="Times New Roman" w:eastAsia="Times New Roman" w:hAnsi="Times New Roman" w:cs="Times New Roman"/>
          <w:sz w:val="26"/>
          <w:szCs w:val="26"/>
        </w:rPr>
        <w:t>Московского сельсовета от</w:t>
      </w:r>
      <w:r w:rsidRPr="00411251">
        <w:rPr>
          <w:rFonts w:ascii="Times New Roman" w:eastAsia="Times New Roman" w:hAnsi="Times New Roman" w:cs="Times New Roman"/>
          <w:sz w:val="26"/>
          <w:szCs w:val="26"/>
        </w:rPr>
        <w:t xml:space="preserve"> 25.0</w:t>
      </w:r>
      <w:r>
        <w:rPr>
          <w:rFonts w:ascii="Times New Roman" w:eastAsia="Times New Roman" w:hAnsi="Times New Roman" w:cs="Times New Roman"/>
          <w:sz w:val="26"/>
          <w:szCs w:val="26"/>
        </w:rPr>
        <w:t>3.2014 г. №24-п «Об утверждении</w:t>
      </w:r>
      <w:r w:rsidRPr="00411251">
        <w:rPr>
          <w:rFonts w:ascii="Times New Roman" w:eastAsia="Times New Roman" w:hAnsi="Times New Roman" w:cs="Times New Roman"/>
          <w:sz w:val="26"/>
          <w:szCs w:val="26"/>
        </w:rPr>
        <w:t xml:space="preserve"> администрати</w:t>
      </w:r>
      <w:r>
        <w:rPr>
          <w:rFonts w:ascii="Times New Roman" w:eastAsia="Times New Roman" w:hAnsi="Times New Roman" w:cs="Times New Roman"/>
          <w:sz w:val="26"/>
          <w:szCs w:val="26"/>
        </w:rPr>
        <w:t xml:space="preserve">вного регламента предоставления </w:t>
      </w:r>
      <w:r w:rsidRPr="00411251">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униципальной услуги «Присвоение </w:t>
      </w:r>
      <w:r w:rsidRPr="00411251">
        <w:rPr>
          <w:rFonts w:ascii="Times New Roman" w:eastAsia="Times New Roman" w:hAnsi="Times New Roman" w:cs="Times New Roman"/>
          <w:sz w:val="26"/>
          <w:szCs w:val="26"/>
        </w:rPr>
        <w:t>адреса объек</w:t>
      </w:r>
      <w:r>
        <w:rPr>
          <w:rFonts w:ascii="Times New Roman" w:eastAsia="Times New Roman" w:hAnsi="Times New Roman" w:cs="Times New Roman"/>
          <w:sz w:val="26"/>
          <w:szCs w:val="26"/>
        </w:rPr>
        <w:t xml:space="preserve">ту недвижимости, расположенному </w:t>
      </w:r>
      <w:r w:rsidRPr="00411251">
        <w:rPr>
          <w:rFonts w:ascii="Times New Roman" w:eastAsia="Times New Roman" w:hAnsi="Times New Roman" w:cs="Times New Roman"/>
          <w:sz w:val="26"/>
          <w:szCs w:val="26"/>
        </w:rPr>
        <w:t xml:space="preserve">на территории муниципального образования» (далее по тексту Административный регламент), в целях   приведения нормативных правовых актов в соответствие с действующим Федеральным законодательством, руководствуясь </w:t>
      </w:r>
      <w:r>
        <w:rPr>
          <w:rFonts w:ascii="Times New Roman" w:eastAsia="Times New Roman" w:hAnsi="Times New Roman" w:cs="Times New Roman"/>
          <w:sz w:val="26"/>
          <w:szCs w:val="26"/>
        </w:rPr>
        <w:t>Уставом</w:t>
      </w:r>
      <w:r w:rsidRPr="00411251">
        <w:rPr>
          <w:rFonts w:ascii="Times New Roman" w:eastAsia="Times New Roman" w:hAnsi="Times New Roman" w:cs="Times New Roman"/>
          <w:sz w:val="26"/>
          <w:szCs w:val="26"/>
        </w:rPr>
        <w:t xml:space="preserve"> муниципального образования </w:t>
      </w:r>
      <w:r>
        <w:rPr>
          <w:rFonts w:ascii="Times New Roman" w:eastAsia="Times New Roman" w:hAnsi="Times New Roman" w:cs="Times New Roman"/>
          <w:sz w:val="26"/>
          <w:szCs w:val="26"/>
        </w:rPr>
        <w:t>Московский</w:t>
      </w:r>
      <w:r w:rsidRPr="00411251">
        <w:rPr>
          <w:rFonts w:ascii="Times New Roman" w:eastAsia="Times New Roman" w:hAnsi="Times New Roman" w:cs="Times New Roman"/>
          <w:sz w:val="26"/>
          <w:szCs w:val="26"/>
        </w:rPr>
        <w:t xml:space="preserve"> сельсовет, администрация </w:t>
      </w:r>
      <w:r>
        <w:rPr>
          <w:rFonts w:ascii="Times New Roman" w:eastAsia="Times New Roman" w:hAnsi="Times New Roman" w:cs="Times New Roman"/>
          <w:sz w:val="26"/>
          <w:szCs w:val="26"/>
        </w:rPr>
        <w:t>Московского</w:t>
      </w:r>
      <w:r w:rsidRPr="00411251">
        <w:rPr>
          <w:rFonts w:ascii="Times New Roman" w:eastAsia="Times New Roman" w:hAnsi="Times New Roman" w:cs="Times New Roman"/>
          <w:sz w:val="26"/>
          <w:szCs w:val="26"/>
        </w:rPr>
        <w:t xml:space="preserve"> сельсовета </w:t>
      </w:r>
    </w:p>
    <w:p w:rsidR="00411251" w:rsidRPr="00411251" w:rsidRDefault="00411251" w:rsidP="00411251">
      <w:pPr>
        <w:spacing w:after="0" w:line="240" w:lineRule="auto"/>
        <w:jc w:val="both"/>
        <w:rPr>
          <w:rFonts w:ascii="Times New Roman" w:eastAsia="Times New Roman" w:hAnsi="Times New Roman" w:cs="Times New Roman"/>
          <w:b/>
          <w:sz w:val="26"/>
          <w:szCs w:val="26"/>
        </w:rPr>
      </w:pPr>
      <w:r w:rsidRPr="00411251">
        <w:rPr>
          <w:rFonts w:ascii="Times New Roman" w:eastAsia="Times New Roman" w:hAnsi="Times New Roman" w:cs="Times New Roman"/>
          <w:b/>
          <w:sz w:val="26"/>
          <w:szCs w:val="26"/>
        </w:rPr>
        <w:t>ПОСТАНОВЛЯЕТ:</w:t>
      </w:r>
    </w:p>
    <w:p w:rsidR="00411251" w:rsidRPr="00411251" w:rsidRDefault="00411251" w:rsidP="00411251">
      <w:pPr>
        <w:pStyle w:val="a3"/>
        <w:numPr>
          <w:ilvl w:val="0"/>
          <w:numId w:val="1"/>
        </w:numPr>
        <w:spacing w:after="0" w:line="240" w:lineRule="auto"/>
        <w:jc w:val="both"/>
        <w:rPr>
          <w:rFonts w:ascii="Times New Roman" w:eastAsia="Times New Roman" w:hAnsi="Times New Roman" w:cs="Times New Roman"/>
          <w:sz w:val="26"/>
          <w:szCs w:val="26"/>
        </w:rPr>
      </w:pPr>
      <w:r w:rsidRPr="00411251">
        <w:rPr>
          <w:rFonts w:ascii="Times New Roman" w:eastAsia="Times New Roman" w:hAnsi="Times New Roman" w:cs="Times New Roman"/>
          <w:sz w:val="26"/>
          <w:szCs w:val="26"/>
        </w:rPr>
        <w:t>Протест прокуратуры Усть-Абаканского района удовлетворить.</w:t>
      </w:r>
    </w:p>
    <w:p w:rsidR="00411251" w:rsidRPr="00411251" w:rsidRDefault="00411251" w:rsidP="00411251">
      <w:pPr>
        <w:pStyle w:val="a3"/>
        <w:numPr>
          <w:ilvl w:val="0"/>
          <w:numId w:val="1"/>
        </w:numPr>
        <w:spacing w:after="0" w:line="240" w:lineRule="auto"/>
        <w:jc w:val="both"/>
        <w:rPr>
          <w:rFonts w:ascii="Times New Roman" w:eastAsia="Times New Roman" w:hAnsi="Times New Roman" w:cs="Times New Roman"/>
          <w:sz w:val="26"/>
          <w:szCs w:val="26"/>
        </w:rPr>
      </w:pPr>
      <w:r w:rsidRPr="00411251">
        <w:rPr>
          <w:rFonts w:ascii="Times New Roman" w:hAnsi="Times New Roman" w:cs="Times New Roman"/>
          <w:sz w:val="26"/>
          <w:szCs w:val="26"/>
        </w:rPr>
        <w:t xml:space="preserve"> Внести   в    Административный регламент следующие изменения:</w:t>
      </w:r>
    </w:p>
    <w:p w:rsidR="00411251" w:rsidRPr="00411251" w:rsidRDefault="00411251" w:rsidP="00411251">
      <w:pPr>
        <w:pStyle w:val="a3"/>
        <w:numPr>
          <w:ilvl w:val="1"/>
          <w:numId w:val="1"/>
        </w:numPr>
        <w:jc w:val="both"/>
        <w:rPr>
          <w:rFonts w:ascii="Times New Roman" w:hAnsi="Times New Roman" w:cs="Times New Roman"/>
          <w:color w:val="000000"/>
          <w:sz w:val="26"/>
          <w:szCs w:val="26"/>
        </w:rPr>
      </w:pPr>
      <w:r w:rsidRPr="00411251">
        <w:rPr>
          <w:rFonts w:ascii="Times New Roman" w:hAnsi="Times New Roman" w:cs="Times New Roman"/>
          <w:color w:val="000000"/>
          <w:sz w:val="26"/>
          <w:szCs w:val="26"/>
        </w:rPr>
        <w:t>Пункт 2.15.1 Административного регламента изложить в новой редакции:</w:t>
      </w:r>
    </w:p>
    <w:p w:rsidR="00883C54" w:rsidRPr="00883C54" w:rsidRDefault="00411251" w:rsidP="00E61BBE">
      <w:pPr>
        <w:pStyle w:val="a3"/>
        <w:numPr>
          <w:ilvl w:val="1"/>
          <w:numId w:val="1"/>
        </w:numPr>
        <w:spacing w:after="0" w:line="240" w:lineRule="auto"/>
        <w:jc w:val="both"/>
        <w:rPr>
          <w:rFonts w:ascii="Times New Roman" w:hAnsi="Times New Roman" w:cs="Times New Roman"/>
          <w:color w:val="000000"/>
          <w:sz w:val="26"/>
          <w:szCs w:val="26"/>
        </w:rPr>
      </w:pPr>
      <w:r w:rsidRPr="00411251">
        <w:rPr>
          <w:rFonts w:ascii="Times New Roman" w:hAnsi="Times New Roman" w:cs="Times New Roman"/>
          <w:color w:val="000000"/>
          <w:sz w:val="26"/>
          <w:szCs w:val="26"/>
        </w:rPr>
        <w:t>«2.15.1.</w:t>
      </w:r>
      <w:r w:rsidRPr="00411251">
        <w:rPr>
          <w:rFonts w:ascii="Times New Roman" w:hAnsi="Times New Roman" w:cs="Times New Roman"/>
          <w:sz w:val="26"/>
          <w:szCs w:val="26"/>
        </w:rPr>
        <w:t>Помещение, в котором предоставляется муниципальная услуга, места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которые также должны быть оборудованы стульями и столами, иметь письменные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w:t>
      </w:r>
      <w:r w:rsidRPr="00411251">
        <w:rPr>
          <w:rFonts w:ascii="Times New Roman" w:hAnsi="Times New Roman" w:cs="Times New Roman"/>
          <w:color w:val="464C55"/>
          <w:sz w:val="26"/>
          <w:szCs w:val="26"/>
          <w:shd w:val="clear" w:color="auto" w:fill="FFFFFF"/>
        </w:rPr>
        <w:t xml:space="preserve"> </w:t>
      </w:r>
      <w:r w:rsidRPr="00411251">
        <w:rPr>
          <w:rFonts w:ascii="Times New Roman" w:hAnsi="Times New Roman" w:cs="Times New Roman"/>
          <w:sz w:val="26"/>
          <w:szCs w:val="26"/>
          <w:shd w:val="clear" w:color="auto" w:fill="FFFFFF"/>
        </w:rPr>
        <w:t xml:space="preserve">в том числе к обеспечению доступности для инвалидов указанных объектов в соответствии </w:t>
      </w:r>
      <w:r w:rsidRPr="00411251">
        <w:rPr>
          <w:rFonts w:ascii="Times New Roman" w:hAnsi="Times New Roman" w:cs="Times New Roman"/>
          <w:sz w:val="26"/>
          <w:szCs w:val="26"/>
          <w:shd w:val="clear" w:color="auto" w:fill="FFFFFF"/>
        </w:rPr>
        <w:lastRenderedPageBreak/>
        <w:t>с </w:t>
      </w:r>
      <w:hyperlink r:id="rId6" w:anchor="block_3" w:history="1">
        <w:r w:rsidRPr="00411251">
          <w:rPr>
            <w:rStyle w:val="a5"/>
            <w:rFonts w:ascii="Times New Roman" w:hAnsi="Times New Roman" w:cs="Times New Roman"/>
            <w:color w:val="auto"/>
            <w:sz w:val="26"/>
            <w:szCs w:val="26"/>
            <w:u w:val="none"/>
            <w:shd w:val="clear" w:color="auto" w:fill="FFFFFF"/>
          </w:rPr>
          <w:t>законодательством</w:t>
        </w:r>
      </w:hyperlink>
      <w:r w:rsidRPr="00411251">
        <w:rPr>
          <w:rFonts w:ascii="Times New Roman" w:hAnsi="Times New Roman" w:cs="Times New Roman"/>
          <w:sz w:val="26"/>
          <w:szCs w:val="26"/>
          <w:shd w:val="clear" w:color="auto" w:fill="FFFFFF"/>
        </w:rPr>
        <w:t> Российской Федерации о социальной защите инвалидов</w:t>
      </w:r>
      <w:r w:rsidRPr="00411251">
        <w:rPr>
          <w:rFonts w:ascii="Times New Roman" w:hAnsi="Times New Roman" w:cs="Times New Roman"/>
          <w:sz w:val="26"/>
          <w:szCs w:val="26"/>
        </w:rPr>
        <w:t>.».</w:t>
      </w:r>
    </w:p>
    <w:p w:rsidR="00E61BBE" w:rsidRPr="00883C54" w:rsidRDefault="00E61BBE" w:rsidP="00E61BBE">
      <w:pPr>
        <w:pStyle w:val="a3"/>
        <w:numPr>
          <w:ilvl w:val="1"/>
          <w:numId w:val="1"/>
        </w:numPr>
        <w:spacing w:after="0" w:line="240" w:lineRule="auto"/>
        <w:jc w:val="both"/>
        <w:rPr>
          <w:rFonts w:ascii="Times New Roman" w:hAnsi="Times New Roman" w:cs="Times New Roman"/>
          <w:color w:val="000000"/>
          <w:sz w:val="26"/>
          <w:szCs w:val="26"/>
        </w:rPr>
      </w:pPr>
      <w:r w:rsidRPr="00883C54">
        <w:rPr>
          <w:rFonts w:ascii="Times New Roman" w:hAnsi="Times New Roman" w:cs="Times New Roman"/>
          <w:sz w:val="26"/>
          <w:szCs w:val="26"/>
        </w:rPr>
        <w:t xml:space="preserve">2.3. Пункт 5.2. Административного регламента изложить в новой редакции: </w:t>
      </w:r>
    </w:p>
    <w:p w:rsidR="00E61BBE" w:rsidRPr="008034F8" w:rsidRDefault="00E61BBE" w:rsidP="00E61BBE">
      <w:pPr>
        <w:pStyle w:val="a4"/>
        <w:jc w:val="both"/>
        <w:rPr>
          <w:color w:val="000000"/>
          <w:sz w:val="26"/>
          <w:szCs w:val="26"/>
        </w:rPr>
      </w:pPr>
      <w:r w:rsidRPr="00883C54">
        <w:rPr>
          <w:color w:val="000000"/>
          <w:sz w:val="26"/>
          <w:szCs w:val="26"/>
        </w:rPr>
        <w:t xml:space="preserve">«5.2. Предмет досудебного (внесудебного) обжалования заявителем решений и </w:t>
      </w:r>
      <w:r w:rsidRPr="008034F8">
        <w:rPr>
          <w:color w:val="000000"/>
          <w:sz w:val="26"/>
          <w:szCs w:val="26"/>
        </w:rPr>
        <w:t>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E61BBE" w:rsidRPr="008034F8" w:rsidRDefault="00E61BBE" w:rsidP="00E61BBE">
      <w:pPr>
        <w:pStyle w:val="a4"/>
        <w:jc w:val="both"/>
        <w:rPr>
          <w:color w:val="000000"/>
          <w:sz w:val="26"/>
          <w:szCs w:val="26"/>
        </w:rPr>
      </w:pPr>
      <w:r w:rsidRPr="008034F8">
        <w:rPr>
          <w:color w:val="000000"/>
          <w:sz w:val="26"/>
          <w:szCs w:val="26"/>
        </w:rPr>
        <w:t>Заявитель может обратиться с жалобой в том числе в следующих случаях:</w:t>
      </w:r>
    </w:p>
    <w:p w:rsidR="00E61BBE" w:rsidRPr="008034F8" w:rsidRDefault="00E61BBE" w:rsidP="00E61BBE">
      <w:pPr>
        <w:pStyle w:val="a4"/>
        <w:jc w:val="both"/>
        <w:rPr>
          <w:color w:val="000000"/>
          <w:sz w:val="26"/>
          <w:szCs w:val="26"/>
        </w:rPr>
      </w:pPr>
      <w:r w:rsidRPr="008034F8">
        <w:rPr>
          <w:color w:val="000000"/>
          <w:sz w:val="26"/>
          <w:szCs w:val="26"/>
        </w:rPr>
        <w:t>а) нарушение срока регистрации запроса о предоставлении государственной или муниципальной услуги, запроса, указанного в </w:t>
      </w:r>
      <w:hyperlink r:id="rId7" w:anchor="block_1510" w:history="1">
        <w:r w:rsidRPr="008034F8">
          <w:rPr>
            <w:rStyle w:val="a5"/>
            <w:color w:val="000000"/>
            <w:sz w:val="26"/>
            <w:szCs w:val="26"/>
          </w:rPr>
          <w:t>статье 15.1</w:t>
        </w:r>
      </w:hyperlink>
      <w:r w:rsidRPr="008034F8">
        <w:rPr>
          <w:color w:val="000000"/>
          <w:sz w:val="26"/>
          <w:szCs w:val="26"/>
        </w:rPr>
        <w:t>  Федерального закона</w:t>
      </w:r>
      <w:r w:rsidR="00CB7CC3">
        <w:rPr>
          <w:color w:val="000000"/>
          <w:sz w:val="26"/>
          <w:szCs w:val="26"/>
        </w:rPr>
        <w:t xml:space="preserve"> № 210-ФЗ</w:t>
      </w:r>
      <w:r w:rsidRPr="008034F8">
        <w:rPr>
          <w:color w:val="000000"/>
          <w:sz w:val="26"/>
          <w:szCs w:val="26"/>
        </w:rPr>
        <w:t>;</w:t>
      </w:r>
    </w:p>
    <w:p w:rsidR="00E61BBE" w:rsidRPr="008034F8" w:rsidRDefault="00E61BBE" w:rsidP="00E61BBE">
      <w:pPr>
        <w:pStyle w:val="a4"/>
        <w:jc w:val="both"/>
        <w:rPr>
          <w:color w:val="000000"/>
          <w:sz w:val="26"/>
          <w:szCs w:val="26"/>
        </w:rPr>
      </w:pPr>
      <w:r w:rsidRPr="008034F8">
        <w:rPr>
          <w:color w:val="000000"/>
          <w:sz w:val="26"/>
          <w:szCs w:val="26"/>
        </w:rPr>
        <w:t xml:space="preserve">б) нарушение срока предоставления государственной или муниципальной услуги. В </w:t>
      </w:r>
    </w:p>
    <w:p w:rsidR="00E61BBE" w:rsidRPr="008034F8" w:rsidRDefault="00E61BBE" w:rsidP="00E61BBE">
      <w:pPr>
        <w:pStyle w:val="a4"/>
        <w:jc w:val="both"/>
        <w:rPr>
          <w:color w:val="000000"/>
          <w:sz w:val="26"/>
          <w:szCs w:val="26"/>
        </w:rPr>
      </w:pPr>
      <w:r w:rsidRPr="008034F8">
        <w:rPr>
          <w:color w:val="000000"/>
          <w:sz w:val="26"/>
          <w:szCs w:val="26"/>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block_160013" w:history="1">
        <w:r w:rsidRPr="008034F8">
          <w:rPr>
            <w:rStyle w:val="a5"/>
            <w:color w:val="000000"/>
            <w:sz w:val="26"/>
            <w:szCs w:val="26"/>
          </w:rPr>
          <w:t>частью 1.3 статьи 16</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Pr="008034F8">
        <w:rPr>
          <w:color w:val="000000"/>
          <w:sz w:val="26"/>
          <w:szCs w:val="26"/>
        </w:rPr>
        <w:t>;</w:t>
      </w:r>
    </w:p>
    <w:p w:rsidR="00E61BBE" w:rsidRPr="008034F8" w:rsidRDefault="00E61BBE" w:rsidP="00E61BBE">
      <w:pPr>
        <w:pStyle w:val="a4"/>
        <w:jc w:val="both"/>
        <w:rPr>
          <w:color w:val="000000"/>
          <w:sz w:val="26"/>
          <w:szCs w:val="26"/>
        </w:rPr>
      </w:pPr>
      <w:r w:rsidRPr="008034F8">
        <w:rPr>
          <w:color w:val="00000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1BBE" w:rsidRPr="008034F8" w:rsidRDefault="00E61BBE" w:rsidP="00E61BBE">
      <w:pPr>
        <w:pStyle w:val="a4"/>
        <w:jc w:val="both"/>
        <w:rPr>
          <w:color w:val="000000"/>
          <w:sz w:val="26"/>
          <w:szCs w:val="26"/>
        </w:rPr>
      </w:pPr>
      <w:r w:rsidRPr="008034F8">
        <w:rPr>
          <w:color w:val="000000"/>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1BBE" w:rsidRPr="008034F8" w:rsidRDefault="00E61BBE" w:rsidP="00E61BBE">
      <w:pPr>
        <w:pStyle w:val="a4"/>
        <w:jc w:val="both"/>
        <w:rPr>
          <w:color w:val="000000"/>
          <w:sz w:val="26"/>
          <w:szCs w:val="26"/>
        </w:rPr>
      </w:pPr>
      <w:r w:rsidRPr="008034F8">
        <w:rPr>
          <w:color w:val="000000"/>
          <w:sz w:val="26"/>
          <w:szCs w:val="26"/>
        </w:rPr>
        <w:t>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block_160013" w:history="1">
        <w:r w:rsidRPr="008034F8">
          <w:rPr>
            <w:rStyle w:val="a5"/>
            <w:color w:val="000000"/>
            <w:sz w:val="26"/>
            <w:szCs w:val="26"/>
          </w:rPr>
          <w:t>частью 1.3 статьи 16</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Pr="008034F8">
        <w:rPr>
          <w:color w:val="000000"/>
          <w:sz w:val="26"/>
          <w:szCs w:val="26"/>
        </w:rPr>
        <w:t>;</w:t>
      </w:r>
    </w:p>
    <w:p w:rsidR="00E61BBE" w:rsidRPr="008034F8" w:rsidRDefault="00E61BBE" w:rsidP="00E61BBE">
      <w:pPr>
        <w:pStyle w:val="a4"/>
        <w:jc w:val="both"/>
        <w:rPr>
          <w:color w:val="000000"/>
          <w:sz w:val="26"/>
          <w:szCs w:val="26"/>
        </w:rPr>
      </w:pPr>
      <w:r w:rsidRPr="008034F8">
        <w:rPr>
          <w:color w:val="000000"/>
          <w:sz w:val="26"/>
          <w:szCs w:val="26"/>
        </w:rPr>
        <w:t>ж)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BE" w:rsidRPr="008034F8" w:rsidRDefault="00E61BBE" w:rsidP="00E61BBE">
      <w:pPr>
        <w:pStyle w:val="a4"/>
        <w:jc w:val="both"/>
        <w:rPr>
          <w:color w:val="000000"/>
          <w:sz w:val="26"/>
          <w:szCs w:val="26"/>
        </w:rPr>
      </w:pPr>
      <w:r w:rsidRPr="008034F8">
        <w:rPr>
          <w:color w:val="000000"/>
          <w:sz w:val="26"/>
          <w:szCs w:val="26"/>
        </w:rPr>
        <w:t xml:space="preserve">з) отказ органа, предоставляющего государственную услугу, органа, предоставляющего муниципальную услугу, должностного лица органа, </w:t>
      </w:r>
      <w:r w:rsidRPr="008034F8">
        <w:rPr>
          <w:color w:val="000000"/>
          <w:sz w:val="26"/>
          <w:szCs w:val="26"/>
        </w:rP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block_16011" w:history="1">
        <w:r w:rsidRPr="008034F8">
          <w:rPr>
            <w:rStyle w:val="a5"/>
            <w:color w:val="000000"/>
            <w:sz w:val="26"/>
            <w:szCs w:val="26"/>
          </w:rPr>
          <w:t>частью 1.1 статьи 16</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00CB7CC3">
        <w:rPr>
          <w:color w:val="000000"/>
          <w:sz w:val="26"/>
          <w:szCs w:val="26"/>
        </w:rPr>
        <w:t xml:space="preserve"> </w:t>
      </w:r>
      <w:r w:rsidRPr="008034F8">
        <w:rPr>
          <w:color w:val="000000"/>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block_160013" w:history="1">
        <w:r w:rsidRPr="008034F8">
          <w:rPr>
            <w:rStyle w:val="a5"/>
            <w:color w:val="000000"/>
            <w:sz w:val="26"/>
            <w:szCs w:val="26"/>
          </w:rPr>
          <w:t>частью 1.3 статьи 16</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Pr="008034F8">
        <w:rPr>
          <w:color w:val="000000"/>
          <w:sz w:val="26"/>
          <w:szCs w:val="26"/>
        </w:rPr>
        <w:t>;</w:t>
      </w:r>
    </w:p>
    <w:p w:rsidR="00E61BBE" w:rsidRPr="008034F8" w:rsidRDefault="00E61BBE" w:rsidP="00E61BBE">
      <w:pPr>
        <w:pStyle w:val="a4"/>
        <w:jc w:val="both"/>
        <w:rPr>
          <w:color w:val="000000"/>
          <w:sz w:val="26"/>
          <w:szCs w:val="26"/>
        </w:rPr>
      </w:pPr>
      <w:r w:rsidRPr="008034F8">
        <w:rPr>
          <w:color w:val="000000"/>
          <w:sz w:val="26"/>
          <w:szCs w:val="26"/>
        </w:rPr>
        <w:t>и) нарушение срока или порядка выдачи документов по результатам предоставления государственной или муниципальной услуги;</w:t>
      </w:r>
    </w:p>
    <w:p w:rsidR="00E61BBE" w:rsidRPr="008034F8" w:rsidRDefault="00E61BBE" w:rsidP="00E61BBE">
      <w:pPr>
        <w:pStyle w:val="a4"/>
        <w:jc w:val="both"/>
        <w:rPr>
          <w:color w:val="000000"/>
          <w:sz w:val="26"/>
          <w:szCs w:val="26"/>
        </w:rPr>
      </w:pPr>
      <w:r w:rsidRPr="008034F8">
        <w:rPr>
          <w:color w:val="000000"/>
          <w:sz w:val="26"/>
          <w:szCs w:val="26"/>
        </w:rPr>
        <w:t>к)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block_160013" w:history="1">
        <w:r w:rsidRPr="008034F8">
          <w:rPr>
            <w:rStyle w:val="a5"/>
            <w:color w:val="000000"/>
            <w:sz w:val="26"/>
            <w:szCs w:val="26"/>
          </w:rPr>
          <w:t>частью 1.3 статьи 16</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Pr="008034F8">
        <w:rPr>
          <w:color w:val="000000"/>
          <w:sz w:val="26"/>
          <w:szCs w:val="26"/>
        </w:rPr>
        <w:t>;</w:t>
      </w:r>
    </w:p>
    <w:p w:rsidR="00E61BBE" w:rsidRPr="008034F8" w:rsidRDefault="00E61BBE" w:rsidP="00E61BBE">
      <w:pPr>
        <w:pStyle w:val="a4"/>
        <w:jc w:val="both"/>
        <w:rPr>
          <w:color w:val="000000"/>
          <w:sz w:val="26"/>
          <w:szCs w:val="26"/>
        </w:rPr>
      </w:pPr>
      <w:r w:rsidRPr="008034F8">
        <w:rPr>
          <w:color w:val="000000"/>
          <w:sz w:val="26"/>
          <w:szCs w:val="26"/>
        </w:rPr>
        <w:t>л)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block_7014" w:history="1">
        <w:r w:rsidRPr="008034F8">
          <w:rPr>
            <w:rStyle w:val="a5"/>
            <w:color w:val="000000"/>
            <w:sz w:val="26"/>
            <w:szCs w:val="26"/>
          </w:rPr>
          <w:t>пунктом 4 части 1 статьи 7</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Pr="008034F8">
        <w:rPr>
          <w:color w:val="000000"/>
          <w:sz w:val="26"/>
          <w:szCs w:val="26"/>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block_160013" w:history="1">
        <w:r w:rsidRPr="008034F8">
          <w:rPr>
            <w:rStyle w:val="a5"/>
            <w:color w:val="000000"/>
            <w:sz w:val="26"/>
            <w:szCs w:val="26"/>
          </w:rPr>
          <w:t>частью 1.3 статьи 16</w:t>
        </w:r>
      </w:hyperlink>
      <w:r w:rsidRPr="008034F8">
        <w:rPr>
          <w:color w:val="000000"/>
          <w:sz w:val="26"/>
          <w:szCs w:val="26"/>
        </w:rPr>
        <w:t>  Федерального закона</w:t>
      </w:r>
      <w:r w:rsidR="00CB7CC3">
        <w:rPr>
          <w:color w:val="000000"/>
          <w:sz w:val="26"/>
          <w:szCs w:val="26"/>
        </w:rPr>
        <w:t xml:space="preserve"> </w:t>
      </w:r>
      <w:r w:rsidR="00CB7CC3">
        <w:rPr>
          <w:color w:val="000000"/>
          <w:sz w:val="26"/>
          <w:szCs w:val="26"/>
        </w:rPr>
        <w:t>№ 210-ФЗ</w:t>
      </w:r>
      <w:r w:rsidRPr="008034F8">
        <w:rPr>
          <w:color w:val="000000"/>
          <w:sz w:val="26"/>
          <w:szCs w:val="26"/>
        </w:rPr>
        <w:t>.».</w:t>
      </w:r>
    </w:p>
    <w:p w:rsidR="00E61BBE" w:rsidRDefault="00E61BBE" w:rsidP="00E61BBE">
      <w:pPr>
        <w:pStyle w:val="a4"/>
        <w:jc w:val="both"/>
        <w:rPr>
          <w:sz w:val="26"/>
          <w:szCs w:val="26"/>
        </w:rPr>
      </w:pPr>
      <w:r>
        <w:rPr>
          <w:sz w:val="26"/>
          <w:szCs w:val="26"/>
        </w:rPr>
        <w:t>2</w:t>
      </w:r>
      <w:r w:rsidRPr="00182CA5">
        <w:rPr>
          <w:sz w:val="26"/>
          <w:szCs w:val="26"/>
        </w:rPr>
        <w:t>.</w:t>
      </w:r>
      <w:r>
        <w:rPr>
          <w:sz w:val="26"/>
          <w:szCs w:val="26"/>
        </w:rPr>
        <w:t>4</w:t>
      </w:r>
      <w:r w:rsidRPr="00182CA5">
        <w:rPr>
          <w:sz w:val="26"/>
          <w:szCs w:val="26"/>
        </w:rPr>
        <w:t>. Пункт 5.</w:t>
      </w:r>
      <w:r>
        <w:rPr>
          <w:sz w:val="26"/>
          <w:szCs w:val="26"/>
        </w:rPr>
        <w:t>6</w:t>
      </w:r>
      <w:r w:rsidRPr="00182CA5">
        <w:rPr>
          <w:sz w:val="26"/>
          <w:szCs w:val="26"/>
        </w:rPr>
        <w:t xml:space="preserve">. Административного регламента </w:t>
      </w:r>
      <w:r>
        <w:rPr>
          <w:sz w:val="26"/>
          <w:szCs w:val="26"/>
        </w:rPr>
        <w:t>дополнить подпунктами 5.6.4., 5.6.5. следующего содержания:</w:t>
      </w:r>
    </w:p>
    <w:p w:rsidR="00E61BBE" w:rsidRPr="008034F8" w:rsidRDefault="00E61BBE" w:rsidP="00E61BBE">
      <w:pPr>
        <w:pStyle w:val="a4"/>
        <w:jc w:val="both"/>
        <w:rPr>
          <w:color w:val="000000"/>
          <w:sz w:val="27"/>
          <w:szCs w:val="27"/>
          <w:shd w:val="clear" w:color="auto" w:fill="FFFFFF"/>
        </w:rPr>
      </w:pPr>
      <w:r>
        <w:rPr>
          <w:sz w:val="26"/>
          <w:szCs w:val="26"/>
        </w:rPr>
        <w:t xml:space="preserve">«5.6.4. </w:t>
      </w:r>
      <w:r w:rsidRPr="008034F8">
        <w:rPr>
          <w:color w:val="000000"/>
          <w:sz w:val="26"/>
          <w:szCs w:val="26"/>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предусмотренной </w:t>
      </w:r>
      <w:hyperlink r:id="rId15" w:anchor="block_16011" w:history="1">
        <w:r w:rsidRPr="008034F8">
          <w:rPr>
            <w:rStyle w:val="a5"/>
            <w:color w:val="000000"/>
            <w:sz w:val="26"/>
            <w:szCs w:val="26"/>
            <w:shd w:val="clear" w:color="auto" w:fill="FFFFFF"/>
          </w:rPr>
          <w:t>частью 1.1 статьи 16</w:t>
        </w:r>
      </w:hyperlink>
      <w:r w:rsidRPr="008034F8">
        <w:rPr>
          <w:color w:val="000000"/>
          <w:sz w:val="26"/>
          <w:szCs w:val="26"/>
          <w:shd w:val="clear" w:color="auto" w:fill="FFFFFF"/>
        </w:rPr>
        <w:t>  Федерального закона</w:t>
      </w:r>
      <w:r w:rsidR="00CB7CC3">
        <w:rPr>
          <w:color w:val="000000"/>
          <w:sz w:val="26"/>
          <w:szCs w:val="26"/>
          <w:shd w:val="clear" w:color="auto" w:fill="FFFFFF"/>
        </w:rPr>
        <w:t xml:space="preserve"> </w:t>
      </w:r>
      <w:r w:rsidR="00CB7CC3">
        <w:rPr>
          <w:color w:val="000000"/>
          <w:sz w:val="26"/>
          <w:szCs w:val="26"/>
        </w:rPr>
        <w:t>№ 210-ФЗ</w:t>
      </w:r>
      <w:r w:rsidRPr="008034F8">
        <w:rPr>
          <w:color w:val="000000"/>
          <w:sz w:val="26"/>
          <w:szCs w:val="26"/>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rsidRPr="008034F8">
        <w:rPr>
          <w:color w:val="000000"/>
          <w:sz w:val="26"/>
          <w:szCs w:val="26"/>
          <w:shd w:val="clear" w:color="auto" w:fill="FFFFFF"/>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61BBE" w:rsidRPr="008034F8" w:rsidRDefault="00E61BBE" w:rsidP="00E61BBE">
      <w:pPr>
        <w:pStyle w:val="a4"/>
        <w:jc w:val="both"/>
        <w:rPr>
          <w:color w:val="000000"/>
          <w:sz w:val="26"/>
          <w:szCs w:val="26"/>
        </w:rPr>
      </w:pPr>
      <w:r w:rsidRPr="008034F8">
        <w:rPr>
          <w:color w:val="000000"/>
          <w:sz w:val="27"/>
          <w:szCs w:val="27"/>
          <w:shd w:val="clear" w:color="auto" w:fill="FFFFFF"/>
        </w:rPr>
        <w:t>5.6.5</w:t>
      </w:r>
      <w:r w:rsidRPr="008034F8">
        <w:rPr>
          <w:color w:val="000000"/>
          <w:sz w:val="26"/>
          <w:szCs w:val="26"/>
          <w:shd w:val="clear" w:color="auto" w:fill="FFFFFF"/>
        </w:rPr>
        <w:t xml:space="preserve">.  В случае признания жалобы, не подлежащей удовлетворению в ответе </w:t>
      </w:r>
      <w:bookmarkStart w:id="0" w:name="_GoBack"/>
      <w:r w:rsidRPr="008034F8">
        <w:rPr>
          <w:color w:val="000000"/>
          <w:sz w:val="26"/>
          <w:szCs w:val="26"/>
          <w:shd w:val="clear" w:color="auto" w:fill="FFFFFF"/>
        </w:rPr>
        <w:t xml:space="preserve">заявителю, даются аргументированные разъяснения о причинах принятого решения, </w:t>
      </w:r>
      <w:bookmarkEnd w:id="0"/>
      <w:r w:rsidRPr="008034F8">
        <w:rPr>
          <w:color w:val="000000"/>
          <w:sz w:val="26"/>
          <w:szCs w:val="26"/>
          <w:shd w:val="clear" w:color="auto" w:fill="FFFFFF"/>
        </w:rPr>
        <w:t>а также информация о порядке обжалования принятого решения</w:t>
      </w:r>
      <w:r w:rsidRPr="008034F8">
        <w:rPr>
          <w:color w:val="000000"/>
          <w:sz w:val="26"/>
          <w:szCs w:val="26"/>
        </w:rPr>
        <w:t>».</w:t>
      </w:r>
    </w:p>
    <w:p w:rsidR="00E61BBE" w:rsidRPr="00182CA5" w:rsidRDefault="00E61BBE" w:rsidP="00E61BBE">
      <w:pPr>
        <w:pStyle w:val="a4"/>
        <w:jc w:val="both"/>
        <w:rPr>
          <w:sz w:val="26"/>
          <w:szCs w:val="26"/>
        </w:rPr>
      </w:pPr>
      <w:r w:rsidRPr="00182CA5">
        <w:rPr>
          <w:sz w:val="26"/>
          <w:szCs w:val="26"/>
        </w:rPr>
        <w:t>1.</w:t>
      </w:r>
      <w:r>
        <w:rPr>
          <w:sz w:val="26"/>
          <w:szCs w:val="26"/>
        </w:rPr>
        <w:t>4</w:t>
      </w:r>
      <w:r w:rsidRPr="00182CA5">
        <w:rPr>
          <w:sz w:val="26"/>
          <w:szCs w:val="26"/>
        </w:rPr>
        <w:t>. П</w:t>
      </w:r>
      <w:r>
        <w:rPr>
          <w:sz w:val="26"/>
          <w:szCs w:val="26"/>
        </w:rPr>
        <w:t>одпункт</w:t>
      </w:r>
      <w:r w:rsidRPr="00182CA5">
        <w:rPr>
          <w:sz w:val="26"/>
          <w:szCs w:val="26"/>
        </w:rPr>
        <w:t xml:space="preserve"> 5.</w:t>
      </w:r>
      <w:r>
        <w:rPr>
          <w:sz w:val="26"/>
          <w:szCs w:val="26"/>
        </w:rPr>
        <w:t>8</w:t>
      </w:r>
      <w:r w:rsidRPr="00182CA5">
        <w:rPr>
          <w:sz w:val="26"/>
          <w:szCs w:val="26"/>
        </w:rPr>
        <w:t>.</w:t>
      </w:r>
      <w:r>
        <w:rPr>
          <w:sz w:val="26"/>
          <w:szCs w:val="26"/>
        </w:rPr>
        <w:t>1.</w:t>
      </w:r>
      <w:r w:rsidRPr="00182CA5">
        <w:rPr>
          <w:sz w:val="26"/>
          <w:szCs w:val="26"/>
        </w:rPr>
        <w:t xml:space="preserve"> Административного регламента изложить в новой редакции: </w:t>
      </w:r>
    </w:p>
    <w:p w:rsidR="00E61BBE" w:rsidRPr="008034F8" w:rsidRDefault="00E61BBE" w:rsidP="00E61BBE">
      <w:pPr>
        <w:pStyle w:val="a4"/>
        <w:jc w:val="both"/>
        <w:rPr>
          <w:color w:val="000000"/>
          <w:sz w:val="26"/>
          <w:szCs w:val="26"/>
        </w:rPr>
      </w:pPr>
      <w:r w:rsidRPr="008034F8">
        <w:rPr>
          <w:color w:val="000000"/>
          <w:sz w:val="26"/>
          <w:szCs w:val="26"/>
        </w:rPr>
        <w:t>«5.8.1. По результатам рассмотрения жалобы принимается одно из следующих решений:</w:t>
      </w:r>
    </w:p>
    <w:p w:rsidR="00E61BBE" w:rsidRPr="008034F8" w:rsidRDefault="00E61BBE" w:rsidP="00E61BBE">
      <w:pPr>
        <w:pStyle w:val="a4"/>
        <w:jc w:val="both"/>
        <w:rPr>
          <w:color w:val="000000"/>
          <w:sz w:val="26"/>
          <w:szCs w:val="26"/>
        </w:rPr>
      </w:pPr>
      <w:r w:rsidRPr="008034F8">
        <w:rPr>
          <w:color w:val="000000"/>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BE" w:rsidRPr="00CE11DA" w:rsidRDefault="00E61BBE" w:rsidP="00E61BBE">
      <w:pPr>
        <w:pStyle w:val="a4"/>
        <w:jc w:val="both"/>
        <w:rPr>
          <w:sz w:val="26"/>
          <w:szCs w:val="26"/>
        </w:rPr>
      </w:pPr>
      <w:r w:rsidRPr="008034F8">
        <w:rPr>
          <w:color w:val="000000"/>
          <w:sz w:val="26"/>
          <w:szCs w:val="26"/>
        </w:rPr>
        <w:t>б) в удовлетворении жалобы отказывается.».</w:t>
      </w:r>
      <w:r>
        <w:rPr>
          <w:color w:val="000000"/>
          <w:sz w:val="26"/>
          <w:szCs w:val="26"/>
        </w:rPr>
        <w:t xml:space="preserve"> </w:t>
      </w:r>
    </w:p>
    <w:p w:rsidR="00E61BBE" w:rsidRPr="00E61BBE" w:rsidRDefault="00E61BBE" w:rsidP="00E61BBE">
      <w:pPr>
        <w:jc w:val="both"/>
        <w:rPr>
          <w:rFonts w:ascii="Times New Roman" w:hAnsi="Times New Roman" w:cs="Times New Roman"/>
          <w:sz w:val="26"/>
          <w:szCs w:val="26"/>
        </w:rPr>
      </w:pPr>
      <w:r w:rsidRPr="00E61BBE">
        <w:rPr>
          <w:rFonts w:ascii="Times New Roman" w:hAnsi="Times New Roman" w:cs="Times New Roman"/>
          <w:sz w:val="26"/>
          <w:szCs w:val="26"/>
        </w:rPr>
        <w:t>3.  Данное постановление вступает в силу со дня его официального опубликования (обнародования).</w:t>
      </w:r>
    </w:p>
    <w:p w:rsidR="00E61BBE" w:rsidRPr="00E61BBE" w:rsidRDefault="00E61BBE" w:rsidP="00E61BBE">
      <w:pPr>
        <w:jc w:val="both"/>
        <w:rPr>
          <w:rFonts w:ascii="Times New Roman" w:hAnsi="Times New Roman" w:cs="Times New Roman"/>
          <w:sz w:val="26"/>
          <w:szCs w:val="26"/>
        </w:rPr>
      </w:pPr>
      <w:r w:rsidRPr="00E61BBE">
        <w:rPr>
          <w:rFonts w:ascii="Times New Roman" w:hAnsi="Times New Roman" w:cs="Times New Roman"/>
          <w:sz w:val="26"/>
          <w:szCs w:val="26"/>
        </w:rPr>
        <w:t>4.  Контроль за исполнением настоящего постановления оставляю за собой.</w:t>
      </w:r>
    </w:p>
    <w:p w:rsidR="00E61BBE" w:rsidRPr="00E61BBE" w:rsidRDefault="00E61BBE" w:rsidP="00E61BBE">
      <w:pPr>
        <w:jc w:val="both"/>
        <w:rPr>
          <w:rFonts w:ascii="Times New Roman" w:hAnsi="Times New Roman" w:cs="Times New Roman"/>
          <w:sz w:val="26"/>
          <w:szCs w:val="26"/>
        </w:rPr>
      </w:pPr>
    </w:p>
    <w:p w:rsidR="00E61BBE" w:rsidRPr="00E61BBE" w:rsidRDefault="00E61BBE" w:rsidP="00E61BBE">
      <w:pPr>
        <w:jc w:val="both"/>
        <w:rPr>
          <w:rFonts w:ascii="Times New Roman" w:hAnsi="Times New Roman" w:cs="Times New Roman"/>
          <w:sz w:val="26"/>
          <w:szCs w:val="26"/>
        </w:rPr>
      </w:pPr>
    </w:p>
    <w:p w:rsidR="00E61BBE" w:rsidRPr="00E61BBE" w:rsidRDefault="00E61BBE" w:rsidP="00E61BBE">
      <w:pPr>
        <w:jc w:val="both"/>
        <w:rPr>
          <w:rFonts w:ascii="Times New Roman" w:hAnsi="Times New Roman" w:cs="Times New Roman"/>
          <w:sz w:val="26"/>
          <w:szCs w:val="26"/>
        </w:rPr>
      </w:pPr>
    </w:p>
    <w:p w:rsidR="00411251" w:rsidRPr="00411251" w:rsidRDefault="00E61BBE">
      <w:pPr>
        <w:rPr>
          <w:rFonts w:ascii="Times New Roman" w:hAnsi="Times New Roman" w:cs="Times New Roman"/>
        </w:rPr>
      </w:pPr>
      <w:r>
        <w:rPr>
          <w:rFonts w:ascii="Times New Roman" w:hAnsi="Times New Roman" w:cs="Times New Roman"/>
          <w:sz w:val="26"/>
          <w:szCs w:val="26"/>
        </w:rPr>
        <w:t>Глава Московского сельсовета                                                 А.Н. Алимов</w:t>
      </w:r>
    </w:p>
    <w:p w:rsidR="00411251" w:rsidRPr="00411251" w:rsidRDefault="00411251">
      <w:pPr>
        <w:rPr>
          <w:rFonts w:ascii="Times New Roman" w:hAnsi="Times New Roman" w:cs="Times New Roman"/>
        </w:rPr>
      </w:pPr>
    </w:p>
    <w:sectPr w:rsidR="00411251" w:rsidRPr="00411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Ha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A61A4"/>
    <w:multiLevelType w:val="multilevel"/>
    <w:tmpl w:val="586ED32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0E"/>
    <w:rsid w:val="002549D1"/>
    <w:rsid w:val="00411251"/>
    <w:rsid w:val="00883C54"/>
    <w:rsid w:val="009A2D0E"/>
    <w:rsid w:val="00CB7CC3"/>
    <w:rsid w:val="00E61BBE"/>
    <w:rsid w:val="00E7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89E2"/>
  <w15:chartTrackingRefBased/>
  <w15:docId w15:val="{C0C5AF7E-12A2-4DAC-AE0A-8097C5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25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51"/>
    <w:pPr>
      <w:ind w:left="720"/>
      <w:contextualSpacing/>
    </w:pPr>
  </w:style>
  <w:style w:type="paragraph" w:styleId="a4">
    <w:name w:val="No Spacing"/>
    <w:uiPriority w:val="1"/>
    <w:qFormat/>
    <w:rsid w:val="00411251"/>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11251"/>
    <w:rPr>
      <w:color w:val="005EA5"/>
      <w:u w:val="single"/>
    </w:rPr>
  </w:style>
  <w:style w:type="paragraph" w:styleId="a6">
    <w:name w:val="Balloon Text"/>
    <w:basedOn w:val="a"/>
    <w:link w:val="a7"/>
    <w:uiPriority w:val="99"/>
    <w:semiHidden/>
    <w:unhideWhenUsed/>
    <w:rsid w:val="00CB7C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7CC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hyperlink" Target="https://base.garant.ru/12177515/e88847e78ccd9fdb54482c7fa15982bf/" TargetMode="External"/><Relationship Id="rId3" Type="http://schemas.openxmlformats.org/officeDocument/2006/relationships/settings" Target="settings.xml"/><Relationship Id="rId7" Type="http://schemas.openxmlformats.org/officeDocument/2006/relationships/hyperlink" Target="https://base.garant.ru/12177515/87f87c00c1712306229db52e8e9eb87b/" TargetMode="External"/><Relationship Id="rId12" Type="http://schemas.openxmlformats.org/officeDocument/2006/relationships/hyperlink" Target="https://base.garant.ru/12177515/7a58987b486424ad79b62aa427dab1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0164504/5ac206a89ea76855804609cd950fcaf7/" TargetMode="External"/><Relationship Id="rId11" Type="http://schemas.openxmlformats.org/officeDocument/2006/relationships/hyperlink" Target="https://base.garant.ru/12177515/7a58987b486424ad79b62aa427dab1df/" TargetMode="External"/><Relationship Id="rId5" Type="http://schemas.openxmlformats.org/officeDocument/2006/relationships/image" Target="media/image1.jpeg"/><Relationship Id="rId15" Type="http://schemas.openxmlformats.org/officeDocument/2006/relationships/hyperlink" Target="https://base.garant.ru/12177515/7a58987b486424ad79b62aa427dab1df/" TargetMode="External"/><Relationship Id="rId10" Type="http://schemas.openxmlformats.org/officeDocument/2006/relationships/hyperlink" Target="https://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 Id="rId14"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2021-01-25T06:55:00Z</cp:lastPrinted>
  <dcterms:created xsi:type="dcterms:W3CDTF">2021-01-18T02:40:00Z</dcterms:created>
  <dcterms:modified xsi:type="dcterms:W3CDTF">2021-01-25T06:57:00Z</dcterms:modified>
</cp:coreProperties>
</file>