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AD" w:rsidRDefault="00781D3C" w:rsidP="00F44FAD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F44FAD" w:rsidRDefault="00F44FAD" w:rsidP="00F44FAD">
      <w:pPr>
        <w:tabs>
          <w:tab w:val="left" w:pos="38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2206D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-271780</wp:posOffset>
            </wp:positionV>
            <wp:extent cx="619125" cy="6191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FAD" w:rsidRDefault="00F44FAD" w:rsidP="00F44FAD">
      <w:pPr>
        <w:rPr>
          <w:sz w:val="26"/>
          <w:szCs w:val="26"/>
        </w:rPr>
      </w:pPr>
    </w:p>
    <w:p w:rsidR="00F44FAD" w:rsidRDefault="00F44FAD" w:rsidP="00F44FAD">
      <w:pPr>
        <w:rPr>
          <w:sz w:val="26"/>
          <w:szCs w:val="26"/>
        </w:rPr>
      </w:pPr>
    </w:p>
    <w:p w:rsidR="00F44FAD" w:rsidRDefault="00F44FAD" w:rsidP="00F44FAD">
      <w:pPr>
        <w:rPr>
          <w:sz w:val="26"/>
          <w:szCs w:val="26"/>
        </w:rPr>
      </w:pPr>
    </w:p>
    <w:p w:rsidR="00F44FAD" w:rsidRDefault="00F44FAD" w:rsidP="00F44FAD">
      <w:pPr>
        <w:rPr>
          <w:sz w:val="26"/>
          <w:szCs w:val="26"/>
        </w:rPr>
      </w:pPr>
      <w:r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РОССИЙСКАЯ ФЕДЕРАЦИЯ</w:t>
      </w:r>
      <w:r>
        <w:rPr>
          <w:sz w:val="26"/>
          <w:szCs w:val="26"/>
        </w:rPr>
        <w:tab/>
      </w:r>
    </w:p>
    <w:p w:rsidR="00F44FAD" w:rsidRDefault="00F44FAD" w:rsidP="00F44FAD">
      <w:pPr>
        <w:rPr>
          <w:sz w:val="26"/>
          <w:szCs w:val="26"/>
        </w:rPr>
      </w:pPr>
      <w:r>
        <w:rPr>
          <w:sz w:val="26"/>
          <w:szCs w:val="26"/>
        </w:rPr>
        <w:t>ХАКАС РЕСПУБЛИКАЗЫ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РЕСПУБЛИКА  ХАКАСИЯ</w:t>
      </w:r>
    </w:p>
    <w:p w:rsidR="00F44FAD" w:rsidRDefault="00F44FAD" w:rsidP="00F44FAD">
      <w:pPr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Р</w:t>
      </w: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УСТЬ-АБАКАНСКИЙ РАЙОН                                                               </w:t>
      </w:r>
    </w:p>
    <w:p w:rsidR="00F44FAD" w:rsidRDefault="00F44FAD" w:rsidP="00F44FAD">
      <w:pPr>
        <w:rPr>
          <w:sz w:val="26"/>
          <w:szCs w:val="26"/>
        </w:rPr>
      </w:pPr>
      <w:r>
        <w:rPr>
          <w:sz w:val="26"/>
          <w:szCs w:val="26"/>
        </w:rPr>
        <w:t>МОСКОВСКАЙ ААЛ ЧОБ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АДМИНИСТРАЦИЯ</w:t>
      </w:r>
    </w:p>
    <w:p w:rsidR="00F44FAD" w:rsidRDefault="00F44FAD" w:rsidP="00F44FAD">
      <w:pPr>
        <w:rPr>
          <w:sz w:val="26"/>
          <w:szCs w:val="26"/>
        </w:rPr>
      </w:pPr>
      <w:r>
        <w:rPr>
          <w:sz w:val="26"/>
          <w:szCs w:val="26"/>
        </w:rPr>
        <w:t xml:space="preserve"> УСТА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 ПАСТАА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МОСКОВСКОГО СЕЛЬСОВЕТА</w:t>
      </w:r>
    </w:p>
    <w:p w:rsidR="00F44FAD" w:rsidRDefault="00F44FAD" w:rsidP="00F44FAD"/>
    <w:p w:rsidR="00781D3C" w:rsidRDefault="00781D3C" w:rsidP="00781D3C">
      <w:pPr>
        <w:ind w:left="5664"/>
        <w:rPr>
          <w:sz w:val="28"/>
          <w:szCs w:val="28"/>
        </w:rPr>
      </w:pPr>
    </w:p>
    <w:p w:rsidR="00781D3C" w:rsidRDefault="00781D3C" w:rsidP="00781D3C">
      <w:pPr>
        <w:ind w:left="5664" w:firstLine="708"/>
        <w:rPr>
          <w:sz w:val="26"/>
          <w:szCs w:val="26"/>
        </w:rPr>
      </w:pPr>
    </w:p>
    <w:p w:rsidR="00781D3C" w:rsidRDefault="00781D3C" w:rsidP="00781D3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781D3C" w:rsidRDefault="00781D3C" w:rsidP="00781D3C"/>
    <w:p w:rsidR="00781D3C" w:rsidRDefault="00A9206C" w:rsidP="00781D3C">
      <w:pPr>
        <w:rPr>
          <w:sz w:val="26"/>
        </w:rPr>
      </w:pPr>
      <w:r>
        <w:rPr>
          <w:sz w:val="26"/>
        </w:rPr>
        <w:t>от 24.07.2020</w:t>
      </w:r>
      <w:r w:rsidR="00781D3C">
        <w:rPr>
          <w:sz w:val="26"/>
        </w:rPr>
        <w:t xml:space="preserve"> года</w:t>
      </w:r>
      <w:r w:rsidR="00781D3C">
        <w:rPr>
          <w:sz w:val="26"/>
        </w:rPr>
        <w:tab/>
        <w:t xml:space="preserve">                                                               </w:t>
      </w:r>
      <w:r w:rsidR="001E34E4">
        <w:rPr>
          <w:sz w:val="26"/>
        </w:rPr>
        <w:t xml:space="preserve">                </w:t>
      </w:r>
      <w:r w:rsidR="005460F3">
        <w:rPr>
          <w:sz w:val="26"/>
        </w:rPr>
        <w:t xml:space="preserve">      № 31-п</w:t>
      </w:r>
    </w:p>
    <w:p w:rsidR="00781D3C" w:rsidRDefault="00781D3C" w:rsidP="00781D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Московское</w:t>
      </w:r>
    </w:p>
    <w:p w:rsidR="00781D3C" w:rsidRDefault="00781D3C" w:rsidP="00781D3C">
      <w:pPr>
        <w:rPr>
          <w:sz w:val="26"/>
          <w:szCs w:val="26"/>
        </w:rPr>
      </w:pPr>
    </w:p>
    <w:p w:rsidR="00781D3C" w:rsidRDefault="00781D3C" w:rsidP="00781D3C">
      <w:pPr>
        <w:jc w:val="both"/>
        <w:rPr>
          <w:sz w:val="26"/>
          <w:szCs w:val="26"/>
        </w:rPr>
      </w:pPr>
    </w:p>
    <w:p w:rsidR="008005F0" w:rsidRDefault="008005F0" w:rsidP="008005F0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  <w:r w:rsidRPr="00E73A19">
        <w:rPr>
          <w:b/>
          <w:sz w:val="26"/>
          <w:szCs w:val="26"/>
        </w:rPr>
        <w:t>для</w:t>
      </w:r>
    </w:p>
    <w:p w:rsidR="008005F0" w:rsidRDefault="008005F0" w:rsidP="008005F0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 xml:space="preserve">размещения предвыборных печатных </w:t>
      </w:r>
    </w:p>
    <w:p w:rsidR="008005F0" w:rsidRDefault="008005F0" w:rsidP="008005F0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 w:rsidR="005656A8">
        <w:rPr>
          <w:b/>
          <w:sz w:val="26"/>
          <w:szCs w:val="26"/>
        </w:rPr>
        <w:t xml:space="preserve"> </w:t>
      </w:r>
      <w:r w:rsidRPr="00C80E93">
        <w:rPr>
          <w:b/>
          <w:sz w:val="26"/>
          <w:szCs w:val="26"/>
        </w:rPr>
        <w:t xml:space="preserve">на период </w:t>
      </w:r>
    </w:p>
    <w:p w:rsidR="008005F0" w:rsidRDefault="008005F0" w:rsidP="008005F0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>подготовки выборов</w:t>
      </w:r>
      <w:r>
        <w:rPr>
          <w:b/>
          <w:sz w:val="26"/>
          <w:szCs w:val="26"/>
        </w:rPr>
        <w:t xml:space="preserve"> органов местного</w:t>
      </w:r>
    </w:p>
    <w:p w:rsidR="008005F0" w:rsidRDefault="008005F0" w:rsidP="008005F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 на территории Усть-</w:t>
      </w:r>
    </w:p>
    <w:p w:rsidR="008005F0" w:rsidRDefault="008005F0" w:rsidP="008005F0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Абаканского района, назначенных на</w:t>
      </w:r>
    </w:p>
    <w:p w:rsidR="008005F0" w:rsidRDefault="005656A8" w:rsidP="008005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единый день </w:t>
      </w:r>
      <w:r w:rsidR="004332C3">
        <w:rPr>
          <w:b/>
          <w:sz w:val="26"/>
          <w:szCs w:val="26"/>
        </w:rPr>
        <w:t>голосования 13</w:t>
      </w:r>
      <w:r w:rsidR="008005F0">
        <w:rPr>
          <w:b/>
          <w:sz w:val="26"/>
          <w:szCs w:val="26"/>
        </w:rPr>
        <w:t xml:space="preserve"> сентября </w:t>
      </w:r>
    </w:p>
    <w:p w:rsidR="008005F0" w:rsidRPr="00C80E93" w:rsidRDefault="004332C3" w:rsidP="008005F0">
      <w:pPr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8005F0">
        <w:rPr>
          <w:b/>
          <w:sz w:val="26"/>
          <w:szCs w:val="26"/>
        </w:rPr>
        <w:t xml:space="preserve"> года</w:t>
      </w:r>
    </w:p>
    <w:p w:rsidR="008005F0" w:rsidRDefault="008005F0" w:rsidP="008005F0">
      <w:pPr>
        <w:jc w:val="both"/>
        <w:rPr>
          <w:b/>
          <w:i/>
          <w:sz w:val="26"/>
        </w:rPr>
      </w:pPr>
    </w:p>
    <w:p w:rsidR="008005F0" w:rsidRDefault="008005F0" w:rsidP="00820D21">
      <w:pPr>
        <w:ind w:firstLine="708"/>
        <w:jc w:val="both"/>
        <w:rPr>
          <w:sz w:val="26"/>
        </w:rPr>
      </w:pPr>
      <w:r w:rsidRPr="007401AC">
        <w:rPr>
          <w:sz w:val="26"/>
        </w:rPr>
        <w:t xml:space="preserve">Руководствуясь пунктом 7 статьи 54 Федерального закона «Об основных гарантиях избирательных </w:t>
      </w:r>
      <w:proofErr w:type="gramStart"/>
      <w:r w:rsidRPr="007401AC">
        <w:rPr>
          <w:sz w:val="26"/>
        </w:rPr>
        <w:t>прав  и</w:t>
      </w:r>
      <w:proofErr w:type="gramEnd"/>
      <w:r w:rsidRPr="007401AC">
        <w:rPr>
          <w:sz w:val="26"/>
        </w:rPr>
        <w:t xml:space="preserve">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на период подготовки выборов </w:t>
      </w:r>
      <w:r>
        <w:rPr>
          <w:sz w:val="26"/>
        </w:rPr>
        <w:t xml:space="preserve">органов местного </w:t>
      </w:r>
      <w:r w:rsidRPr="007401AC">
        <w:rPr>
          <w:sz w:val="26"/>
        </w:rPr>
        <w:t>сам</w:t>
      </w:r>
      <w:r>
        <w:rPr>
          <w:sz w:val="26"/>
        </w:rPr>
        <w:t>оуправления на территории Усть-</w:t>
      </w:r>
      <w:r w:rsidRPr="007401AC">
        <w:rPr>
          <w:sz w:val="26"/>
        </w:rPr>
        <w:t>Аба</w:t>
      </w:r>
      <w:r>
        <w:rPr>
          <w:sz w:val="26"/>
        </w:rPr>
        <w:t xml:space="preserve">канского района, назначенных на </w:t>
      </w:r>
      <w:r w:rsidRPr="007401AC">
        <w:rPr>
          <w:sz w:val="26"/>
        </w:rPr>
        <w:t>един</w:t>
      </w:r>
      <w:r w:rsidR="004332C3">
        <w:rPr>
          <w:sz w:val="26"/>
        </w:rPr>
        <w:t>ый день голосования 13</w:t>
      </w:r>
      <w:r>
        <w:rPr>
          <w:sz w:val="26"/>
        </w:rPr>
        <w:t xml:space="preserve"> сентября</w:t>
      </w:r>
      <w:r w:rsidR="004332C3">
        <w:rPr>
          <w:sz w:val="26"/>
        </w:rPr>
        <w:t xml:space="preserve"> 2020</w:t>
      </w:r>
      <w:r w:rsidRPr="007401AC">
        <w:rPr>
          <w:sz w:val="26"/>
        </w:rPr>
        <w:t xml:space="preserve"> года,</w:t>
      </w:r>
    </w:p>
    <w:p w:rsidR="00781D3C" w:rsidRDefault="00781D3C" w:rsidP="00820D21">
      <w:pPr>
        <w:ind w:firstLine="708"/>
        <w:jc w:val="both"/>
        <w:rPr>
          <w:sz w:val="26"/>
        </w:rPr>
      </w:pPr>
      <w:r>
        <w:rPr>
          <w:b/>
          <w:bCs/>
          <w:sz w:val="26"/>
          <w:szCs w:val="26"/>
        </w:rPr>
        <w:t>ПОСТАНОВЛЯЮ:</w:t>
      </w:r>
    </w:p>
    <w:p w:rsidR="00781D3C" w:rsidRDefault="00781D3C" w:rsidP="00820D21">
      <w:pPr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для размещения предвыборных печатных агитационных материалов на период подготовки выборов </w:t>
      </w:r>
      <w:r w:rsidR="008005F0" w:rsidRPr="008005F0">
        <w:rPr>
          <w:sz w:val="26"/>
        </w:rPr>
        <w:t>органов местного самоуправления на территории Усть-Абаканского района, назначен</w:t>
      </w:r>
      <w:r w:rsidR="004332C3">
        <w:rPr>
          <w:sz w:val="26"/>
        </w:rPr>
        <w:t>ных на единый день голосования 13 сентября 2020</w:t>
      </w:r>
      <w:r w:rsidR="008005F0" w:rsidRPr="008005F0">
        <w:rPr>
          <w:sz w:val="26"/>
        </w:rPr>
        <w:t xml:space="preserve"> года </w:t>
      </w:r>
      <w:r w:rsidR="00C26D5F">
        <w:rPr>
          <w:sz w:val="26"/>
        </w:rPr>
        <w:t>на территории избирательного  участка</w:t>
      </w:r>
      <w:r>
        <w:rPr>
          <w:sz w:val="26"/>
        </w:rPr>
        <w:t xml:space="preserve"> согласно приложению.</w:t>
      </w:r>
    </w:p>
    <w:p w:rsidR="00781D3C" w:rsidRDefault="00781D3C" w:rsidP="00820D21">
      <w:pPr>
        <w:numPr>
          <w:ilvl w:val="0"/>
          <w:numId w:val="1"/>
        </w:numPr>
        <w:ind w:left="0" w:firstLine="720"/>
        <w:jc w:val="both"/>
        <w:rPr>
          <w:sz w:val="26"/>
        </w:rPr>
      </w:pPr>
      <w:r>
        <w:rPr>
          <w:sz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</w:t>
      </w:r>
      <w:r w:rsidR="008005F0">
        <w:rPr>
          <w:sz w:val="26"/>
        </w:rPr>
        <w:t>, владельцев указанных объектов</w:t>
      </w:r>
      <w:r>
        <w:rPr>
          <w:sz w:val="26"/>
        </w:rPr>
        <w:t xml:space="preserve"> (за исключением мест, предусмотренных приложением к данному постановлению).</w:t>
      </w:r>
    </w:p>
    <w:p w:rsidR="00781D3C" w:rsidRDefault="00781D3C" w:rsidP="00820D21">
      <w:pPr>
        <w:numPr>
          <w:ilvl w:val="0"/>
          <w:numId w:val="1"/>
        </w:numPr>
        <w:ind w:left="0" w:firstLine="720"/>
        <w:jc w:val="both"/>
        <w:rPr>
          <w:sz w:val="26"/>
        </w:rPr>
      </w:pPr>
      <w:r>
        <w:rPr>
          <w:sz w:val="26"/>
        </w:rPr>
        <w:lastRenderedPageBreak/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781D3C" w:rsidRDefault="00781D3C" w:rsidP="003F3CEA">
      <w:pPr>
        <w:numPr>
          <w:ilvl w:val="0"/>
          <w:numId w:val="1"/>
        </w:numPr>
        <w:ind w:left="0" w:firstLine="720"/>
        <w:jc w:val="both"/>
        <w:rPr>
          <w:sz w:val="26"/>
        </w:rPr>
      </w:pPr>
      <w:r>
        <w:rPr>
          <w:sz w:val="26"/>
        </w:rPr>
        <w:t>Опубликовать  данное постановление в газете «Усть-Абаканские известия».</w:t>
      </w:r>
    </w:p>
    <w:p w:rsidR="00781D3C" w:rsidRDefault="00781D3C" w:rsidP="00820D21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возлагаю на себя. </w:t>
      </w:r>
    </w:p>
    <w:p w:rsidR="00820D21" w:rsidRDefault="00820D21" w:rsidP="00820D21">
      <w:pPr>
        <w:ind w:left="1080"/>
        <w:jc w:val="both"/>
        <w:rPr>
          <w:sz w:val="26"/>
        </w:rPr>
      </w:pPr>
    </w:p>
    <w:p w:rsidR="00820D21" w:rsidRPr="00D947F0" w:rsidRDefault="00820D21" w:rsidP="00820D21">
      <w:pPr>
        <w:ind w:left="1080"/>
        <w:jc w:val="both"/>
        <w:rPr>
          <w:sz w:val="26"/>
        </w:rPr>
      </w:pPr>
    </w:p>
    <w:p w:rsidR="008005F0" w:rsidRDefault="004332C3" w:rsidP="004332C3">
      <w:r>
        <w:rPr>
          <w:sz w:val="26"/>
          <w:szCs w:val="26"/>
        </w:rPr>
        <w:t xml:space="preserve"> Глава</w:t>
      </w:r>
      <w:r w:rsidR="000C58E2">
        <w:rPr>
          <w:sz w:val="26"/>
          <w:szCs w:val="26"/>
        </w:rPr>
        <w:t xml:space="preserve"> Московского сельсовета                                                </w:t>
      </w:r>
      <w:r>
        <w:rPr>
          <w:sz w:val="26"/>
          <w:szCs w:val="26"/>
        </w:rPr>
        <w:t xml:space="preserve">            </w:t>
      </w:r>
      <w:r w:rsidR="000C58E2">
        <w:rPr>
          <w:sz w:val="26"/>
          <w:szCs w:val="26"/>
        </w:rPr>
        <w:t xml:space="preserve">  </w:t>
      </w:r>
      <w:r>
        <w:rPr>
          <w:sz w:val="26"/>
          <w:szCs w:val="26"/>
        </w:rPr>
        <w:t>А.Н. Алимов</w:t>
      </w:r>
    </w:p>
    <w:p w:rsidR="008005F0" w:rsidRDefault="008005F0" w:rsidP="000C58E2">
      <w:pPr>
        <w:ind w:left="720" w:hanging="578"/>
        <w:jc w:val="center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CA3178" w:rsidRDefault="001E2894">
      <w:bookmarkStart w:id="0" w:name="_GoBack"/>
      <w:bookmarkEnd w:id="0"/>
    </w:p>
    <w:p w:rsidR="00A9206C" w:rsidRDefault="00A9206C"/>
    <w:p w:rsidR="00A9206C" w:rsidRDefault="00A9206C"/>
    <w:p w:rsidR="00A9206C" w:rsidRDefault="00A9206C"/>
    <w:p w:rsidR="00A9206C" w:rsidRDefault="00A9206C"/>
    <w:p w:rsidR="00A9206C" w:rsidRDefault="00A9206C"/>
    <w:p w:rsidR="00A9206C" w:rsidRPr="00A9206C" w:rsidRDefault="00A9206C" w:rsidP="00A9206C">
      <w:pPr>
        <w:jc w:val="right"/>
        <w:rPr>
          <w:sz w:val="26"/>
          <w:szCs w:val="26"/>
        </w:rPr>
      </w:pPr>
      <w:r w:rsidRPr="00A9206C">
        <w:rPr>
          <w:sz w:val="26"/>
          <w:szCs w:val="26"/>
        </w:rPr>
        <w:lastRenderedPageBreak/>
        <w:t>Приложение</w:t>
      </w:r>
    </w:p>
    <w:p w:rsidR="00A9206C" w:rsidRPr="00A9206C" w:rsidRDefault="00A9206C" w:rsidP="00A9206C">
      <w:pPr>
        <w:jc w:val="right"/>
        <w:rPr>
          <w:sz w:val="26"/>
          <w:szCs w:val="26"/>
        </w:rPr>
      </w:pPr>
      <w:r w:rsidRPr="00A9206C">
        <w:rPr>
          <w:sz w:val="26"/>
          <w:szCs w:val="26"/>
        </w:rPr>
        <w:t xml:space="preserve">к постановлению Главы  </w:t>
      </w:r>
    </w:p>
    <w:p w:rsidR="00A9206C" w:rsidRPr="00A9206C" w:rsidRDefault="00A9206C" w:rsidP="00A9206C">
      <w:pPr>
        <w:jc w:val="right"/>
        <w:rPr>
          <w:sz w:val="26"/>
          <w:szCs w:val="26"/>
        </w:rPr>
      </w:pPr>
      <w:r w:rsidRPr="00A9206C">
        <w:rPr>
          <w:sz w:val="26"/>
          <w:szCs w:val="26"/>
        </w:rPr>
        <w:t xml:space="preserve">Московского сельсовета </w:t>
      </w:r>
    </w:p>
    <w:p w:rsidR="00A9206C" w:rsidRPr="00A9206C" w:rsidRDefault="00A9206C" w:rsidP="00A9206C">
      <w:pPr>
        <w:jc w:val="right"/>
        <w:rPr>
          <w:sz w:val="26"/>
          <w:szCs w:val="26"/>
        </w:rPr>
      </w:pPr>
      <w:r w:rsidRPr="00A9206C">
        <w:rPr>
          <w:sz w:val="26"/>
          <w:szCs w:val="26"/>
        </w:rPr>
        <w:t>от 24.07.2020 года № 31-п</w:t>
      </w:r>
    </w:p>
    <w:p w:rsidR="00A9206C" w:rsidRPr="00A9206C" w:rsidRDefault="00A9206C" w:rsidP="00A9206C">
      <w:pPr>
        <w:jc w:val="right"/>
        <w:rPr>
          <w:sz w:val="26"/>
          <w:szCs w:val="26"/>
        </w:rPr>
      </w:pPr>
    </w:p>
    <w:p w:rsidR="00A9206C" w:rsidRPr="00A9206C" w:rsidRDefault="00A9206C" w:rsidP="00A9206C">
      <w:pPr>
        <w:jc w:val="center"/>
        <w:rPr>
          <w:b/>
          <w:sz w:val="26"/>
          <w:szCs w:val="26"/>
        </w:rPr>
      </w:pPr>
      <w:r w:rsidRPr="00A9206C">
        <w:rPr>
          <w:b/>
          <w:sz w:val="26"/>
          <w:szCs w:val="26"/>
        </w:rPr>
        <w:t xml:space="preserve">Специальные места для размещения предвыборных печатных </w:t>
      </w:r>
    </w:p>
    <w:p w:rsidR="00A9206C" w:rsidRPr="00A9206C" w:rsidRDefault="00A9206C" w:rsidP="00A9206C">
      <w:pPr>
        <w:jc w:val="center"/>
        <w:rPr>
          <w:b/>
          <w:sz w:val="26"/>
          <w:szCs w:val="26"/>
        </w:rPr>
      </w:pPr>
      <w:r w:rsidRPr="00A9206C">
        <w:rPr>
          <w:b/>
          <w:sz w:val="26"/>
          <w:szCs w:val="26"/>
        </w:rPr>
        <w:t xml:space="preserve">агитационных материалов на период подготовки выборов </w:t>
      </w:r>
    </w:p>
    <w:p w:rsidR="00A9206C" w:rsidRPr="00A9206C" w:rsidRDefault="00A9206C" w:rsidP="00A9206C">
      <w:pPr>
        <w:jc w:val="center"/>
        <w:rPr>
          <w:b/>
          <w:sz w:val="26"/>
          <w:szCs w:val="26"/>
        </w:rPr>
      </w:pPr>
      <w:r w:rsidRPr="00A9206C">
        <w:rPr>
          <w:b/>
          <w:sz w:val="26"/>
          <w:szCs w:val="26"/>
        </w:rPr>
        <w:t>Президента Российской Федерации</w:t>
      </w:r>
    </w:p>
    <w:p w:rsidR="00A9206C" w:rsidRPr="00A9206C" w:rsidRDefault="00A9206C" w:rsidP="00A9206C">
      <w:pPr>
        <w:jc w:val="center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3"/>
        <w:gridCol w:w="2345"/>
        <w:gridCol w:w="4112"/>
      </w:tblGrid>
      <w:tr w:rsidR="00A9206C" w:rsidRPr="00A9206C" w:rsidTr="003B3191">
        <w:tc>
          <w:tcPr>
            <w:tcW w:w="828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 xml:space="preserve">№ </w:t>
            </w:r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proofErr w:type="spellStart"/>
            <w:r w:rsidRPr="00A9206C">
              <w:rPr>
                <w:sz w:val="26"/>
                <w:szCs w:val="26"/>
              </w:rPr>
              <w:t>изби</w:t>
            </w:r>
            <w:proofErr w:type="spellEnd"/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proofErr w:type="spellStart"/>
            <w:r w:rsidRPr="00A9206C">
              <w:rPr>
                <w:sz w:val="26"/>
                <w:szCs w:val="26"/>
              </w:rPr>
              <w:t>ра</w:t>
            </w:r>
            <w:proofErr w:type="spellEnd"/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proofErr w:type="spellStart"/>
            <w:r w:rsidRPr="00A9206C">
              <w:rPr>
                <w:sz w:val="26"/>
                <w:szCs w:val="26"/>
              </w:rPr>
              <w:t>тель</w:t>
            </w:r>
            <w:proofErr w:type="spellEnd"/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proofErr w:type="spellStart"/>
            <w:r w:rsidRPr="00A9206C">
              <w:rPr>
                <w:sz w:val="26"/>
                <w:szCs w:val="26"/>
              </w:rPr>
              <w:t>ного</w:t>
            </w:r>
            <w:proofErr w:type="spellEnd"/>
            <w:r w:rsidRPr="00A9206C">
              <w:rPr>
                <w:sz w:val="26"/>
                <w:szCs w:val="26"/>
              </w:rPr>
              <w:t xml:space="preserve"> </w:t>
            </w:r>
            <w:proofErr w:type="spellStart"/>
            <w:r w:rsidRPr="00A9206C">
              <w:rPr>
                <w:sz w:val="26"/>
                <w:szCs w:val="26"/>
              </w:rPr>
              <w:t>участ</w:t>
            </w:r>
            <w:proofErr w:type="spellEnd"/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ка</w:t>
            </w:r>
          </w:p>
        </w:tc>
        <w:tc>
          <w:tcPr>
            <w:tcW w:w="2363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Место расположения избирательного участка</w:t>
            </w:r>
          </w:p>
        </w:tc>
        <w:tc>
          <w:tcPr>
            <w:tcW w:w="2345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112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Место размещения предвыборных печатных агитационных материалов</w:t>
            </w:r>
          </w:p>
        </w:tc>
      </w:tr>
      <w:tr w:rsidR="00A9206C" w:rsidRPr="00A9206C" w:rsidTr="003B3191">
        <w:tc>
          <w:tcPr>
            <w:tcW w:w="828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3</w:t>
            </w:r>
          </w:p>
        </w:tc>
        <w:tc>
          <w:tcPr>
            <w:tcW w:w="4112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4</w:t>
            </w:r>
          </w:p>
        </w:tc>
      </w:tr>
      <w:tr w:rsidR="00A9206C" w:rsidRPr="00A9206C" w:rsidTr="00694559">
        <w:tc>
          <w:tcPr>
            <w:tcW w:w="828" w:type="dxa"/>
            <w:vMerge w:val="restart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</w:t>
            </w:r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 xml:space="preserve">д. Ковыльная, </w:t>
            </w:r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ул. Клубная, д.2, здание филиала № 1 муниципального казенного учреждения «Сельский Дом культуры» Московского сельского Совета</w:t>
            </w:r>
          </w:p>
        </w:tc>
        <w:tc>
          <w:tcPr>
            <w:tcW w:w="6457" w:type="dxa"/>
            <w:gridSpan w:val="2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д. Ковыльная</w:t>
            </w:r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Фасад дома № 14 по ул. Школьная, д. Ковыльная</w:t>
            </w:r>
          </w:p>
        </w:tc>
      </w:tr>
      <w:tr w:rsidR="00A9206C" w:rsidRPr="00A9206C" w:rsidTr="0086128E">
        <w:tc>
          <w:tcPr>
            <w:tcW w:w="828" w:type="dxa"/>
            <w:vMerge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 xml:space="preserve">с. Московское, </w:t>
            </w:r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ул. Советская, 30,  здание администрации Московского  сельсовета</w:t>
            </w:r>
          </w:p>
        </w:tc>
        <w:tc>
          <w:tcPr>
            <w:tcW w:w="6457" w:type="dxa"/>
            <w:gridSpan w:val="2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с. Московское</w:t>
            </w:r>
          </w:p>
          <w:p w:rsidR="00A9206C" w:rsidRPr="00A9206C" w:rsidRDefault="00A9206C" w:rsidP="00A9206C">
            <w:pPr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A9206C">
              <w:rPr>
                <w:sz w:val="26"/>
                <w:szCs w:val="26"/>
              </w:rPr>
              <w:t xml:space="preserve"> Фасад здания почты</w:t>
            </w:r>
          </w:p>
          <w:p w:rsidR="00A9206C" w:rsidRPr="00A9206C" w:rsidRDefault="00A9206C" w:rsidP="00A9206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9206C" w:rsidRPr="00A9206C" w:rsidTr="00B2371A">
        <w:tc>
          <w:tcPr>
            <w:tcW w:w="828" w:type="dxa"/>
            <w:vMerge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аал Мохов, ул.</w:t>
            </w:r>
            <w:r>
              <w:rPr>
                <w:sz w:val="26"/>
                <w:szCs w:val="26"/>
              </w:rPr>
              <w:t xml:space="preserve"> </w:t>
            </w:r>
            <w:r w:rsidRPr="00A9206C">
              <w:rPr>
                <w:sz w:val="26"/>
                <w:szCs w:val="26"/>
              </w:rPr>
              <w:t>Школьная, д.1, здание филиала № 2 муниципального казенного учреждения «Сельский Дом культуры» Московского сельского Совета</w:t>
            </w:r>
          </w:p>
        </w:tc>
        <w:tc>
          <w:tcPr>
            <w:tcW w:w="6457" w:type="dxa"/>
            <w:gridSpan w:val="2"/>
          </w:tcPr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>аал Мохов</w:t>
            </w:r>
          </w:p>
          <w:p w:rsidR="00A9206C" w:rsidRPr="00A9206C" w:rsidRDefault="00A9206C" w:rsidP="00A9206C">
            <w:pPr>
              <w:rPr>
                <w:sz w:val="26"/>
                <w:szCs w:val="26"/>
              </w:rPr>
            </w:pPr>
            <w:r w:rsidRPr="00A9206C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9206C">
              <w:rPr>
                <w:sz w:val="26"/>
                <w:szCs w:val="26"/>
              </w:rPr>
              <w:t xml:space="preserve"> Фасад здания школы</w:t>
            </w:r>
          </w:p>
          <w:p w:rsidR="00A9206C" w:rsidRPr="00A9206C" w:rsidRDefault="00A9206C" w:rsidP="00A9206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206C" w:rsidRPr="00A9206C" w:rsidRDefault="00A9206C" w:rsidP="00A9206C">
      <w:pPr>
        <w:jc w:val="center"/>
        <w:rPr>
          <w:sz w:val="26"/>
          <w:szCs w:val="26"/>
        </w:rPr>
      </w:pPr>
    </w:p>
    <w:p w:rsidR="00A9206C" w:rsidRPr="00A9206C" w:rsidRDefault="00A9206C" w:rsidP="00A9206C">
      <w:pPr>
        <w:rPr>
          <w:sz w:val="26"/>
          <w:szCs w:val="26"/>
        </w:rPr>
      </w:pPr>
    </w:p>
    <w:p w:rsidR="00A9206C" w:rsidRPr="00A9206C" w:rsidRDefault="00A9206C" w:rsidP="00A9206C">
      <w:pPr>
        <w:jc w:val="both"/>
        <w:rPr>
          <w:b/>
          <w:sz w:val="26"/>
          <w:szCs w:val="26"/>
        </w:rPr>
      </w:pPr>
    </w:p>
    <w:p w:rsidR="00A9206C" w:rsidRDefault="00A9206C"/>
    <w:sectPr w:rsidR="00A9206C" w:rsidSect="0025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7"/>
    <w:rsid w:val="000C58E2"/>
    <w:rsid w:val="001E2894"/>
    <w:rsid w:val="001E34E4"/>
    <w:rsid w:val="002531A5"/>
    <w:rsid w:val="003F3CEA"/>
    <w:rsid w:val="004332C3"/>
    <w:rsid w:val="00504F6D"/>
    <w:rsid w:val="005460F3"/>
    <w:rsid w:val="005656A8"/>
    <w:rsid w:val="005B3D22"/>
    <w:rsid w:val="00781D3C"/>
    <w:rsid w:val="007F2358"/>
    <w:rsid w:val="008005F0"/>
    <w:rsid w:val="00820D21"/>
    <w:rsid w:val="00853128"/>
    <w:rsid w:val="008B485C"/>
    <w:rsid w:val="00A33911"/>
    <w:rsid w:val="00A9206C"/>
    <w:rsid w:val="00B440E9"/>
    <w:rsid w:val="00C26D5F"/>
    <w:rsid w:val="00D10F57"/>
    <w:rsid w:val="00D2084A"/>
    <w:rsid w:val="00D947F0"/>
    <w:rsid w:val="00F4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3111"/>
  <w15:docId w15:val="{37663B3F-21B2-4B04-9807-D3797AFD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D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2020-07-27T01:11:00Z</cp:lastPrinted>
  <dcterms:created xsi:type="dcterms:W3CDTF">2020-07-27T01:14:00Z</dcterms:created>
  <dcterms:modified xsi:type="dcterms:W3CDTF">2020-07-27T01:18:00Z</dcterms:modified>
</cp:coreProperties>
</file>