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7" w:rsidRDefault="005346E7" w:rsidP="005346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6E7" w:rsidRDefault="005346E7" w:rsidP="005346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A6B05A" wp14:editId="72C81FF2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E7" w:rsidRDefault="005346E7" w:rsidP="005346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6E7" w:rsidRPr="008249A2" w:rsidRDefault="005346E7" w:rsidP="005346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ФЕДЕРАЦИЯЗЫ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РОССИЙСКАЯ ФЕДЕРАЦИЯ</w:t>
      </w:r>
      <w:r>
        <w:rPr>
          <w:rFonts w:ascii="Times New Roman" w:hAnsi="Times New Roman"/>
          <w:sz w:val="24"/>
          <w:szCs w:val="24"/>
        </w:rPr>
        <w:tab/>
      </w:r>
    </w:p>
    <w:p w:rsidR="005346E7" w:rsidRDefault="005346E7" w:rsidP="005346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ХАКАС РЕСПУБЛИКАЗЫ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9742A">
        <w:rPr>
          <w:rFonts w:ascii="Times New Roman" w:hAnsi="Times New Roman"/>
          <w:sz w:val="24"/>
          <w:szCs w:val="24"/>
        </w:rPr>
        <w:t>РЕСПУБЛИКА ХАКАСИЯ</w:t>
      </w:r>
    </w:p>
    <w:p w:rsidR="005346E7" w:rsidRDefault="005346E7" w:rsidP="005346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249A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БАН ПИЛТ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Р</w:t>
      </w:r>
      <w:r w:rsidR="0009742A">
        <w:rPr>
          <w:rFonts w:ascii="Times New Roman" w:hAnsi="Times New Roman"/>
          <w:sz w:val="24"/>
          <w:szCs w:val="24"/>
          <w:lang w:val="en-US"/>
        </w:rPr>
        <w:t>I</w:t>
      </w:r>
      <w:r w:rsidR="0009742A">
        <w:rPr>
          <w:rFonts w:ascii="Times New Roman" w:hAnsi="Times New Roman"/>
          <w:sz w:val="24"/>
          <w:szCs w:val="24"/>
        </w:rPr>
        <w:t xml:space="preserve"> </w:t>
      </w:r>
      <w:r w:rsidR="000974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УСТЬ-АБАКАНСКИЙ РАЙОН                                                               </w:t>
      </w:r>
    </w:p>
    <w:p w:rsidR="005346E7" w:rsidRPr="008249A2" w:rsidRDefault="005346E7" w:rsidP="00534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МОСКОВСКАЙ ААЛ ЧОБ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АДМИНИСТРАЦИЯ</w:t>
      </w:r>
    </w:p>
    <w:p w:rsidR="005346E7" w:rsidRPr="008249A2" w:rsidRDefault="005346E7" w:rsidP="005346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УСТА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824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ПАСТАА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МОСКОВСКОГО СЕЛЬСОВЕТА</w:t>
      </w:r>
    </w:p>
    <w:p w:rsidR="005346E7" w:rsidRPr="008249A2" w:rsidRDefault="005346E7" w:rsidP="00534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6E7" w:rsidRPr="00DC5218" w:rsidRDefault="0009742A" w:rsidP="00C10D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C10DCC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46E7" w:rsidRPr="00DC5218">
        <w:rPr>
          <w:rFonts w:ascii="Times New Roman" w:hAnsi="Times New Roman" w:cs="Times New Roman"/>
          <w:b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5346E7" w:rsidRPr="00DC5218" w:rsidRDefault="005346E7" w:rsidP="005346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6E7" w:rsidRPr="00DC5218" w:rsidRDefault="0009742A" w:rsidP="005346E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C5218">
        <w:rPr>
          <w:rFonts w:ascii="Times New Roman" w:hAnsi="Times New Roman" w:cs="Times New Roman"/>
          <w:sz w:val="26"/>
          <w:szCs w:val="26"/>
        </w:rPr>
        <w:t>О</w:t>
      </w:r>
      <w:r w:rsidR="005346E7" w:rsidRPr="00DC5218">
        <w:rPr>
          <w:rFonts w:ascii="Times New Roman" w:hAnsi="Times New Roman" w:cs="Times New Roman"/>
          <w:sz w:val="26"/>
          <w:szCs w:val="26"/>
        </w:rPr>
        <w:t>т</w:t>
      </w:r>
      <w:r w:rsidR="00C10DCC">
        <w:rPr>
          <w:rFonts w:ascii="Times New Roman" w:hAnsi="Times New Roman" w:cs="Times New Roman"/>
          <w:sz w:val="26"/>
          <w:szCs w:val="26"/>
        </w:rPr>
        <w:t xml:space="preserve"> «16» </w:t>
      </w:r>
      <w:r w:rsidR="00EE6AFC">
        <w:rPr>
          <w:rFonts w:ascii="Times New Roman" w:hAnsi="Times New Roman" w:cs="Times New Roman"/>
          <w:sz w:val="26"/>
          <w:szCs w:val="26"/>
        </w:rPr>
        <w:t>июля 20</w:t>
      </w:r>
      <w:r>
        <w:rPr>
          <w:rFonts w:ascii="Times New Roman" w:hAnsi="Times New Roman" w:cs="Times New Roman"/>
          <w:sz w:val="26"/>
          <w:szCs w:val="26"/>
        </w:rPr>
        <w:t xml:space="preserve">19 г.             </w:t>
      </w:r>
      <w:r w:rsidR="005346E7" w:rsidRPr="00DC5218">
        <w:rPr>
          <w:rFonts w:ascii="Times New Roman" w:hAnsi="Times New Roman" w:cs="Times New Roman"/>
          <w:sz w:val="26"/>
          <w:szCs w:val="26"/>
        </w:rPr>
        <w:t xml:space="preserve">  </w:t>
      </w:r>
      <w:r w:rsidR="005346E7">
        <w:rPr>
          <w:rFonts w:ascii="Times New Roman" w:hAnsi="Times New Roman" w:cs="Times New Roman"/>
          <w:sz w:val="26"/>
          <w:szCs w:val="26"/>
        </w:rPr>
        <w:t>с. Московское</w:t>
      </w:r>
      <w:r w:rsidR="005346E7" w:rsidRPr="00DC5218">
        <w:rPr>
          <w:rFonts w:ascii="Times New Roman" w:hAnsi="Times New Roman" w:cs="Times New Roman"/>
          <w:sz w:val="26"/>
          <w:szCs w:val="26"/>
        </w:rPr>
        <w:t xml:space="preserve">    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10DCC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46E7" w:rsidRPr="00DC5218">
        <w:rPr>
          <w:rFonts w:ascii="Times New Roman" w:hAnsi="Times New Roman" w:cs="Times New Roman"/>
          <w:sz w:val="26"/>
          <w:szCs w:val="26"/>
        </w:rPr>
        <w:t>-п</w:t>
      </w:r>
    </w:p>
    <w:p w:rsidR="005346E7" w:rsidRPr="00DC5218" w:rsidRDefault="005346E7" w:rsidP="005346E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346E7" w:rsidRDefault="005346E7" w:rsidP="005346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5218">
        <w:rPr>
          <w:rStyle w:val="a3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постановление </w:t>
      </w:r>
    </w:p>
    <w:p w:rsidR="005346E7" w:rsidRDefault="005346E7" w:rsidP="005346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 28.10.2013г. №105-п</w:t>
      </w:r>
      <w:r w:rsidRPr="00DC5218">
        <w:rPr>
          <w:rStyle w:val="a3"/>
          <w:rFonts w:ascii="Times New Roman" w:hAnsi="Times New Roman" w:cs="Times New Roman"/>
          <w:color w:val="000000"/>
        </w:rPr>
        <w:t xml:space="preserve"> </w:t>
      </w:r>
      <w:r>
        <w:rPr>
          <w:rStyle w:val="a3"/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</w:t>
      </w:r>
    </w:p>
    <w:p w:rsidR="005346E7" w:rsidRDefault="005346E7" w:rsidP="005346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52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C52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муниципальном звене</w:t>
      </w:r>
    </w:p>
    <w:p w:rsidR="005346E7" w:rsidRDefault="005346E7" w:rsidP="005346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территориальной подсистемы единой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5346E7" w:rsidRDefault="005346E7" w:rsidP="005346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государственной системы предупреждения </w:t>
      </w:r>
    </w:p>
    <w:p w:rsidR="005346E7" w:rsidRDefault="005346E7" w:rsidP="005346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 ликвидации чрезвычайных ситуаций </w:t>
      </w:r>
    </w:p>
    <w:p w:rsidR="005346E7" w:rsidRPr="005346E7" w:rsidRDefault="005346E7" w:rsidP="005346E7">
      <w:p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color w:val="000000"/>
        </w:rPr>
      </w:pP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>на территории Московского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>сельсовета</w:t>
      </w:r>
      <w:r w:rsidR="00485EF6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D26469" w:rsidRDefault="00D26469" w:rsidP="005346E7"/>
    <w:p w:rsidR="005346E7" w:rsidRPr="00DC5218" w:rsidRDefault="005346E7" w:rsidP="00534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21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DC5218">
          <w:rPr>
            <w:rStyle w:val="a3"/>
            <w:rFonts w:ascii="Times New Roman" w:hAnsi="Times New Roman" w:cs="Times New Roman"/>
            <w:color w:val="000000"/>
          </w:rPr>
          <w:t>Федеральным законом</w:t>
        </w:r>
      </w:hyperlink>
      <w:r w:rsidRPr="00DC5218">
        <w:rPr>
          <w:rFonts w:ascii="Times New Roman" w:hAnsi="Times New Roman" w:cs="Times New Roman"/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C5218">
          <w:rPr>
            <w:rFonts w:ascii="Times New Roman" w:hAnsi="Times New Roman" w:cs="Times New Roman"/>
            <w:sz w:val="26"/>
            <w:szCs w:val="26"/>
          </w:rPr>
          <w:t>1994 г</w:t>
        </w:r>
      </w:smartTag>
      <w:r w:rsidRPr="00DC5218">
        <w:rPr>
          <w:rFonts w:ascii="Times New Roman" w:hAnsi="Times New Roman" w:cs="Times New Roman"/>
          <w:sz w:val="26"/>
          <w:szCs w:val="26"/>
        </w:rPr>
        <w:t>. № 68-ФЗ «О защите населения и территорий от чрезвычайных ситуаций природного и техногенного характера»,</w:t>
      </w:r>
      <w:r w:rsidRPr="00DC52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hyperlink r:id="rId7" w:history="1">
        <w:r w:rsidRPr="00DC5218">
          <w:rPr>
            <w:rStyle w:val="a3"/>
            <w:rFonts w:ascii="Times New Roman" w:hAnsi="Times New Roman" w:cs="Times New Roman"/>
            <w:color w:val="000000"/>
          </w:rPr>
          <w:t>постановлением</w:t>
        </w:r>
      </w:hyperlink>
      <w:r w:rsidRPr="00DC521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DC5218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DC5218">
        <w:rPr>
          <w:rFonts w:ascii="Times New Roman" w:hAnsi="Times New Roman" w:cs="Times New Roman"/>
          <w:sz w:val="26"/>
          <w:szCs w:val="26"/>
        </w:rPr>
        <w:t>. № 794 «О единой государственной системе предупреждения и ликвидации чрезвычайных ситуаций», Законом Республики Хакасия от 13 ноября 2012 г. № 94-ЗРХ «О защите населения и территорий от чрезвычайных ситуаций природного и техногенного характера в Республике Хакасия»</w:t>
      </w:r>
      <w:r>
        <w:rPr>
          <w:rFonts w:ascii="Times New Roman" w:hAnsi="Times New Roman" w:cs="Times New Roman"/>
          <w:sz w:val="26"/>
          <w:szCs w:val="26"/>
        </w:rPr>
        <w:t>, (с последующими изменениями).</w:t>
      </w:r>
    </w:p>
    <w:p w:rsidR="005346E7" w:rsidRPr="00DC5218" w:rsidRDefault="005346E7" w:rsidP="00534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218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DC5218">
        <w:rPr>
          <w:rFonts w:ascii="Times New Roman" w:hAnsi="Times New Roman" w:cs="Times New Roman"/>
          <w:sz w:val="26"/>
          <w:szCs w:val="26"/>
        </w:rPr>
        <w:t>:</w:t>
      </w:r>
    </w:p>
    <w:p w:rsidR="005346E7" w:rsidRDefault="005346E7" w:rsidP="005346E7"/>
    <w:p w:rsidR="00485EF6" w:rsidRPr="00485EF6" w:rsidRDefault="00485EF6" w:rsidP="00485EF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85EF6">
        <w:rPr>
          <w:rFonts w:ascii="Times New Roman" w:hAnsi="Times New Roman" w:cs="Times New Roman"/>
          <w:sz w:val="26"/>
          <w:szCs w:val="26"/>
        </w:rPr>
        <w:t xml:space="preserve">Внести изменение в постановление </w:t>
      </w:r>
      <w:r w:rsidRPr="00485EF6">
        <w:rPr>
          <w:rFonts w:ascii="Times New Roman" w:hAnsi="Times New Roman" w:cs="Times New Roman"/>
          <w:bCs/>
          <w:color w:val="000000"/>
          <w:sz w:val="26"/>
          <w:szCs w:val="26"/>
        </w:rPr>
        <w:t>от 28.10.2013г. №105-п</w:t>
      </w:r>
      <w:r w:rsidRPr="00485EF6">
        <w:rPr>
          <w:rStyle w:val="a3"/>
          <w:rFonts w:ascii="Times New Roman" w:hAnsi="Times New Roman" w:cs="Times New Roman"/>
          <w:color w:val="000000"/>
        </w:rPr>
        <w:t xml:space="preserve"> «</w:t>
      </w:r>
      <w:r w:rsidRPr="00485EF6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F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Положения о </w:t>
      </w:r>
      <w:r w:rsidRPr="00485EF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муниципальном звене территориальной подсистемы единой государственной системы предупреждения и ликвидации чрезвычайных ситуаций </w:t>
      </w:r>
    </w:p>
    <w:p w:rsid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5EF6">
        <w:rPr>
          <w:rFonts w:ascii="Times New Roman" w:hAnsi="Times New Roman" w:cs="Times New Roman"/>
          <w:color w:val="000000"/>
          <w:sz w:val="26"/>
          <w:szCs w:val="26"/>
        </w:rPr>
        <w:t>на территории Московского сельсовета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A7694" w:rsidRPr="00AA7694" w:rsidRDefault="00485EF6" w:rsidP="00AA76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7694">
        <w:rPr>
          <w:rFonts w:ascii="Times New Roman" w:hAnsi="Times New Roman" w:cs="Times New Roman"/>
          <w:color w:val="000000"/>
          <w:sz w:val="26"/>
          <w:szCs w:val="26"/>
        </w:rPr>
        <w:t xml:space="preserve">п. 20.1 </w:t>
      </w:r>
      <w:r w:rsidR="00AA7694" w:rsidRPr="00AA7694">
        <w:rPr>
          <w:rFonts w:ascii="Times New Roman" w:hAnsi="Times New Roman" w:cs="Times New Roman"/>
          <w:color w:val="000000"/>
          <w:sz w:val="26"/>
          <w:szCs w:val="26"/>
        </w:rPr>
        <w:t>читать в</w:t>
      </w:r>
      <w:r w:rsidRPr="00AA7694">
        <w:rPr>
          <w:rFonts w:ascii="Times New Roman" w:hAnsi="Times New Roman" w:cs="Times New Roman"/>
          <w:color w:val="000000"/>
          <w:sz w:val="26"/>
          <w:szCs w:val="26"/>
        </w:rPr>
        <w:t xml:space="preserve"> новой редакции:</w:t>
      </w:r>
    </w:p>
    <w:p w:rsidR="00AA7694" w:rsidRPr="00AA7694" w:rsidRDefault="00485EF6" w:rsidP="00AA76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</w:rPr>
      </w:pPr>
      <w:r w:rsidRPr="00AA7694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AA7694" w:rsidRPr="00AA7694">
        <w:rPr>
          <w:rFonts w:ascii="Times New Roman" w:eastAsia="Times New Roman" w:hAnsi="Times New Roman" w:cs="Times New Roman"/>
          <w:sz w:val="26"/>
          <w:szCs w:val="26"/>
          <w:u w:val="single"/>
        </w:rPr>
        <w:t>в режиме повседневной деятельности:</w:t>
      </w:r>
    </w:p>
    <w:p w:rsidR="00485EF6" w:rsidRPr="00AA7694" w:rsidRDefault="00485EF6" w:rsidP="00AA7694">
      <w:pPr>
        <w:spacing w:after="0" w:line="240" w:lineRule="auto"/>
        <w:ind w:left="60"/>
        <w:rPr>
          <w:rFonts w:ascii="Verdana" w:eastAsia="Times New Roman" w:hAnsi="Verdana" w:cs="Times New Roman"/>
          <w:sz w:val="26"/>
          <w:szCs w:val="26"/>
        </w:rPr>
      </w:pPr>
      <w:r w:rsidRPr="00AA7694">
        <w:rPr>
          <w:rFonts w:ascii="Times New Roman" w:eastAsia="Times New Roman" w:hAnsi="Times New Roman" w:cs="Times New Roman"/>
          <w:sz w:val="26"/>
          <w:szCs w:val="26"/>
        </w:rPr>
        <w:t>изуче</w:t>
      </w:r>
      <w:r w:rsidR="00AA7694" w:rsidRPr="00AA7694">
        <w:rPr>
          <w:rFonts w:ascii="Times New Roman" w:eastAsia="Times New Roman" w:hAnsi="Times New Roman" w:cs="Times New Roman"/>
          <w:sz w:val="26"/>
          <w:szCs w:val="26"/>
        </w:rPr>
        <w:t xml:space="preserve">ние состояния окружающей среды, </w:t>
      </w:r>
      <w:r w:rsidRPr="00AA7694">
        <w:rPr>
          <w:rFonts w:ascii="Times New Roman" w:eastAsia="Times New Roman" w:hAnsi="Times New Roman" w:cs="Times New Roman"/>
          <w:sz w:val="26"/>
          <w:szCs w:val="26"/>
        </w:rPr>
        <w:t>мониторинг опасных природных явлений и техногенных процессов, способных привести к возникновению чрезвычайных ситуаци</w:t>
      </w:r>
      <w:r w:rsidR="00AA7694" w:rsidRPr="00AA7694">
        <w:rPr>
          <w:rFonts w:ascii="Times New Roman" w:eastAsia="Times New Roman" w:hAnsi="Times New Roman" w:cs="Times New Roman"/>
          <w:sz w:val="26"/>
          <w:szCs w:val="26"/>
        </w:rPr>
        <w:t xml:space="preserve">й, прогнозирование чрезвычайных </w:t>
      </w:r>
      <w:r w:rsidRPr="00AA7694">
        <w:rPr>
          <w:rFonts w:ascii="Times New Roman" w:eastAsia="Times New Roman" w:hAnsi="Times New Roman" w:cs="Times New Roman"/>
          <w:sz w:val="26"/>
          <w:szCs w:val="26"/>
        </w:rPr>
        <w:t>ситуаций, а также оценка их социально-экономических последствий;</w:t>
      </w:r>
    </w:p>
    <w:p w:rsidR="00485EF6" w:rsidRPr="00485EF6" w:rsidRDefault="00485EF6" w:rsidP="00AA7694">
      <w:pPr>
        <w:spacing w:after="0" w:line="240" w:lineRule="auto"/>
        <w:rPr>
          <w:rFonts w:ascii="Verdana" w:eastAsia="Times New Roman" w:hAnsi="Verdana" w:cs="Times New Roman"/>
          <w:sz w:val="26"/>
          <w:szCs w:val="26"/>
        </w:rPr>
      </w:pPr>
      <w:r w:rsidRPr="00485EF6">
        <w:rPr>
          <w:rFonts w:ascii="Times New Roman" w:eastAsia="Times New Roman" w:hAnsi="Times New Roman" w:cs="Times New Roman"/>
          <w:sz w:val="26"/>
          <w:szCs w:val="26"/>
        </w:rPr>
        <w:t xml:space="preserve">сбор, обработка и обмен в установленном порядке информацией в области защиты </w:t>
      </w:r>
      <w:r w:rsidR="00AA7694" w:rsidRPr="00AA769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85EF6">
        <w:rPr>
          <w:rFonts w:ascii="Times New Roman" w:eastAsia="Times New Roman" w:hAnsi="Times New Roman" w:cs="Times New Roman"/>
          <w:sz w:val="26"/>
          <w:szCs w:val="26"/>
        </w:rPr>
        <w:t>населения и территорий от чрезвычайных ситуаций и обеспечения пожарной безопасности;</w:t>
      </w:r>
    </w:p>
    <w:p w:rsidR="00485EF6" w:rsidRPr="00485EF6" w:rsidRDefault="00485EF6" w:rsidP="00AA7694">
      <w:pPr>
        <w:spacing w:after="0" w:line="240" w:lineRule="auto"/>
        <w:ind w:firstLine="540"/>
        <w:rPr>
          <w:rFonts w:ascii="Verdana" w:eastAsia="Times New Roman" w:hAnsi="Verdana" w:cs="Times New Roman"/>
          <w:sz w:val="26"/>
          <w:szCs w:val="26"/>
        </w:rPr>
      </w:pPr>
      <w:r w:rsidRPr="00485EF6"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85EF6" w:rsidRPr="00485EF6" w:rsidRDefault="00485EF6" w:rsidP="00AA7694">
      <w:pPr>
        <w:spacing w:after="0" w:line="240" w:lineRule="auto"/>
        <w:ind w:firstLine="540"/>
        <w:rPr>
          <w:rFonts w:ascii="Verdana" w:eastAsia="Times New Roman" w:hAnsi="Verdana" w:cs="Times New Roman"/>
          <w:sz w:val="26"/>
          <w:szCs w:val="26"/>
        </w:rPr>
      </w:pPr>
      <w:r w:rsidRPr="00485EF6">
        <w:rPr>
          <w:rFonts w:ascii="Times New Roman" w:eastAsia="Times New Roman" w:hAnsi="Times New Roman" w:cs="Times New Roman"/>
          <w:sz w:val="26"/>
          <w:szCs w:val="26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485EF6" w:rsidRPr="00485EF6" w:rsidRDefault="00485EF6" w:rsidP="00AA7694">
      <w:pPr>
        <w:spacing w:after="0" w:line="240" w:lineRule="auto"/>
        <w:ind w:firstLine="540"/>
        <w:rPr>
          <w:rFonts w:ascii="Verdana" w:eastAsia="Times New Roman" w:hAnsi="Verdana" w:cs="Times New Roman"/>
          <w:sz w:val="26"/>
          <w:szCs w:val="26"/>
        </w:rPr>
      </w:pPr>
      <w:r w:rsidRPr="00485EF6">
        <w:rPr>
          <w:rFonts w:ascii="Times New Roman" w:eastAsia="Times New Roman" w:hAnsi="Times New Roman" w:cs="Times New Roman"/>
          <w:sz w:val="26"/>
          <w:szCs w:val="26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485EF6" w:rsidRPr="00485EF6" w:rsidRDefault="00485EF6" w:rsidP="00AA7694">
      <w:pPr>
        <w:spacing w:after="0" w:line="240" w:lineRule="auto"/>
        <w:ind w:firstLine="540"/>
        <w:rPr>
          <w:rFonts w:ascii="Verdana" w:eastAsia="Times New Roman" w:hAnsi="Verdana" w:cs="Times New Roman"/>
          <w:sz w:val="26"/>
          <w:szCs w:val="26"/>
        </w:rPr>
      </w:pPr>
      <w:r w:rsidRPr="00485EF6">
        <w:rPr>
          <w:rFonts w:ascii="Times New Roman" w:eastAsia="Times New Roman" w:hAnsi="Times New Roman" w:cs="Times New Roman"/>
          <w:sz w:val="26"/>
          <w:szCs w:val="26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85EF6" w:rsidRPr="00485EF6" w:rsidRDefault="00485EF6" w:rsidP="00AA7694">
      <w:pPr>
        <w:spacing w:after="0" w:line="240" w:lineRule="auto"/>
        <w:ind w:firstLine="540"/>
        <w:rPr>
          <w:rFonts w:ascii="Verdana" w:eastAsia="Times New Roman" w:hAnsi="Verdana" w:cs="Times New Roman"/>
          <w:sz w:val="26"/>
          <w:szCs w:val="26"/>
        </w:rPr>
      </w:pPr>
      <w:r w:rsidRPr="00485EF6">
        <w:rPr>
          <w:rFonts w:ascii="Times New Roman" w:eastAsia="Times New Roman" w:hAnsi="Times New Roman" w:cs="Times New Roman"/>
          <w:sz w:val="26"/>
          <w:szCs w:val="26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85EF6" w:rsidRPr="00485EF6" w:rsidRDefault="00485EF6" w:rsidP="00AA7694">
      <w:pPr>
        <w:spacing w:after="0" w:line="240" w:lineRule="auto"/>
        <w:ind w:firstLine="540"/>
        <w:rPr>
          <w:rFonts w:ascii="Verdana" w:eastAsia="Times New Roman" w:hAnsi="Verdana" w:cs="Times New Roman"/>
          <w:sz w:val="26"/>
          <w:szCs w:val="26"/>
        </w:rPr>
      </w:pPr>
      <w:r w:rsidRPr="00485EF6">
        <w:rPr>
          <w:rFonts w:ascii="Times New Roman" w:eastAsia="Times New Roman" w:hAnsi="Times New Roman" w:cs="Times New Roman"/>
          <w:sz w:val="26"/>
          <w:szCs w:val="26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485EF6" w:rsidRPr="00485EF6" w:rsidRDefault="00485EF6" w:rsidP="00AA7694">
      <w:pPr>
        <w:spacing w:after="0" w:line="240" w:lineRule="auto"/>
        <w:ind w:firstLine="540"/>
        <w:rPr>
          <w:rFonts w:ascii="Verdana" w:eastAsia="Times New Roman" w:hAnsi="Verdana" w:cs="Times New Roman"/>
          <w:sz w:val="26"/>
          <w:szCs w:val="26"/>
        </w:rPr>
      </w:pPr>
      <w:r w:rsidRPr="00485EF6">
        <w:rPr>
          <w:rFonts w:ascii="Times New Roman" w:eastAsia="Times New Roman" w:hAnsi="Times New Roman" w:cs="Times New Roman"/>
          <w:sz w:val="26"/>
          <w:szCs w:val="26"/>
        </w:rPr>
        <w:t>осуществление в пределах своих полномочий необходимых видов страхования;</w:t>
      </w:r>
    </w:p>
    <w:p w:rsidR="00485EF6" w:rsidRPr="00485EF6" w:rsidRDefault="00485EF6" w:rsidP="00AA7694">
      <w:pPr>
        <w:spacing w:after="0" w:line="240" w:lineRule="auto"/>
        <w:ind w:firstLine="540"/>
        <w:rPr>
          <w:rFonts w:ascii="Verdana" w:eastAsia="Times New Roman" w:hAnsi="Verdana" w:cs="Times New Roman"/>
          <w:sz w:val="26"/>
          <w:szCs w:val="26"/>
        </w:rPr>
      </w:pPr>
      <w:r w:rsidRPr="00485EF6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85EF6" w:rsidRDefault="00485EF6" w:rsidP="00AA76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485EF6">
        <w:rPr>
          <w:rFonts w:ascii="Times New Roman" w:eastAsia="Times New Roman" w:hAnsi="Times New Roman" w:cs="Times New Roman"/>
          <w:sz w:val="26"/>
          <w:szCs w:val="26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AA7694" w:rsidRPr="00AA7694" w:rsidRDefault="00AA7694" w:rsidP="00AA76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7694">
        <w:rPr>
          <w:rFonts w:ascii="Times New Roman" w:hAnsi="Times New Roman" w:cs="Times New Roman"/>
          <w:color w:val="000000"/>
          <w:sz w:val="26"/>
          <w:szCs w:val="26"/>
        </w:rPr>
        <w:t>п. 20.2 читать в новой редакции:</w:t>
      </w:r>
    </w:p>
    <w:p w:rsidR="00AA7694" w:rsidRPr="00AA7694" w:rsidRDefault="00AA7694" w:rsidP="00AA76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u w:val="single"/>
        </w:rPr>
      </w:pPr>
      <w:r w:rsidRPr="00AA7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694">
        <w:rPr>
          <w:rFonts w:ascii="Times New Roman" w:eastAsia="Times New Roman" w:hAnsi="Times New Roman" w:cs="Times New Roman"/>
          <w:sz w:val="26"/>
          <w:szCs w:val="26"/>
          <w:u w:val="single"/>
        </w:rPr>
        <w:t>в режиме повышенной готовности:</w:t>
      </w:r>
    </w:p>
    <w:p w:rsidR="00AA7694" w:rsidRPr="00AA7694" w:rsidRDefault="00AA7694" w:rsidP="00AA76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AA7694">
        <w:rPr>
          <w:rFonts w:ascii="Times New Roman" w:eastAsia="Times New Roman" w:hAnsi="Times New Roman" w:cs="Times New Roman"/>
          <w:sz w:val="26"/>
          <w:szCs w:val="26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AA7694" w:rsidRPr="00AA7694" w:rsidRDefault="00AA7694" w:rsidP="00AA76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AA7694">
        <w:rPr>
          <w:rFonts w:ascii="Times New Roman" w:eastAsia="Times New Roman" w:hAnsi="Times New Roman" w:cs="Times New Roman"/>
          <w:sz w:val="26"/>
          <w:szCs w:val="26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AA7694" w:rsidRPr="00AA7694" w:rsidRDefault="00AA7694" w:rsidP="00AA76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AA7694">
        <w:rPr>
          <w:rFonts w:ascii="Times New Roman" w:eastAsia="Times New Roman" w:hAnsi="Times New Roman" w:cs="Times New Roman"/>
          <w:sz w:val="26"/>
          <w:szCs w:val="26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AA7694" w:rsidRPr="00AA7694" w:rsidRDefault="00AA7694" w:rsidP="00AA76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AA7694">
        <w:rPr>
          <w:rFonts w:ascii="Times New Roman" w:eastAsia="Times New Roman" w:hAnsi="Times New Roman" w:cs="Times New Roman"/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A7694" w:rsidRPr="00AA7694" w:rsidRDefault="00AA7694" w:rsidP="00AA76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AA7694">
        <w:rPr>
          <w:rFonts w:ascii="Times New Roman" w:eastAsia="Times New Roman" w:hAnsi="Times New Roman" w:cs="Times New Roman"/>
          <w:sz w:val="26"/>
          <w:szCs w:val="26"/>
        </w:rPr>
        <w:t>уточнение планов действий по предупреждению и ликвидации чрезвычайных ситуаций и иных документов;</w:t>
      </w:r>
    </w:p>
    <w:p w:rsidR="00AA7694" w:rsidRPr="00AA7694" w:rsidRDefault="00AA7694" w:rsidP="00AA76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AA7694">
        <w:rPr>
          <w:rFonts w:ascii="Times New Roman" w:eastAsia="Times New Roman" w:hAnsi="Times New Roman" w:cs="Times New Roman"/>
          <w:sz w:val="26"/>
          <w:szCs w:val="26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AA7694" w:rsidRPr="00AA7694" w:rsidRDefault="00AA7694" w:rsidP="00AA76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AA7694">
        <w:rPr>
          <w:rFonts w:ascii="Times New Roman" w:eastAsia="Times New Roman" w:hAnsi="Times New Roman" w:cs="Times New Roman"/>
          <w:sz w:val="26"/>
          <w:szCs w:val="26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AA7694" w:rsidRPr="00AA7694" w:rsidRDefault="00AA7694" w:rsidP="00AA769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AA7694">
        <w:rPr>
          <w:rFonts w:ascii="Times New Roman" w:eastAsia="Times New Roman" w:hAnsi="Times New Roman" w:cs="Times New Roman"/>
          <w:sz w:val="26"/>
          <w:szCs w:val="26"/>
        </w:rPr>
        <w:t>проведение при необходимости эвакуационных мероприятий;</w:t>
      </w:r>
    </w:p>
    <w:p w:rsidR="00AA7694" w:rsidRPr="00AA7694" w:rsidRDefault="00AA7694" w:rsidP="00AA76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7694">
        <w:rPr>
          <w:rFonts w:ascii="Times New Roman" w:hAnsi="Times New Roman" w:cs="Times New Roman"/>
          <w:color w:val="000000"/>
          <w:sz w:val="26"/>
          <w:szCs w:val="26"/>
        </w:rPr>
        <w:t xml:space="preserve">п. </w:t>
      </w:r>
      <w:r>
        <w:rPr>
          <w:rFonts w:ascii="Times New Roman" w:hAnsi="Times New Roman" w:cs="Times New Roman"/>
          <w:color w:val="000000"/>
          <w:sz w:val="26"/>
          <w:szCs w:val="26"/>
        </w:rPr>
        <w:t>20.3</w:t>
      </w:r>
      <w:r w:rsidRPr="00AA7694">
        <w:rPr>
          <w:rFonts w:ascii="Times New Roman" w:hAnsi="Times New Roman" w:cs="Times New Roman"/>
          <w:color w:val="000000"/>
          <w:sz w:val="26"/>
          <w:szCs w:val="26"/>
        </w:rPr>
        <w:t xml:space="preserve"> читать в новой редакции:</w:t>
      </w:r>
    </w:p>
    <w:p w:rsidR="00AA7694" w:rsidRDefault="00AA7694" w:rsidP="00AA7694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A7694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в режиме чрезвычайной ситуации:</w:t>
      </w:r>
    </w:p>
    <w:p w:rsidR="00CC1FDE" w:rsidRPr="00CC1FDE" w:rsidRDefault="00CC1FDE" w:rsidP="00CC1F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CC1FDE">
        <w:rPr>
          <w:rFonts w:ascii="Times New Roman" w:eastAsia="Times New Roman" w:hAnsi="Times New Roman" w:cs="Times New Roman"/>
          <w:sz w:val="26"/>
          <w:szCs w:val="26"/>
        </w:rPr>
        <w:lastRenderedPageBreak/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CC1FDE" w:rsidRPr="00CC1FDE" w:rsidRDefault="00CC1FDE" w:rsidP="00CC1F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CC1FDE">
        <w:rPr>
          <w:rFonts w:ascii="Times New Roman" w:eastAsia="Times New Roman" w:hAnsi="Times New Roman" w:cs="Times New Roman"/>
          <w:sz w:val="26"/>
          <w:szCs w:val="26"/>
        </w:rPr>
        <w:t>оповещение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CC1FDE" w:rsidRPr="00CC1FDE" w:rsidRDefault="00CC1FDE" w:rsidP="00CC1F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CC1FDE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защите населения и территорий от чрезвычайных ситуаций;</w:t>
      </w:r>
    </w:p>
    <w:p w:rsidR="00CC1FDE" w:rsidRPr="00CC1FDE" w:rsidRDefault="00CC1FDE" w:rsidP="00CC1F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CC1FDE">
        <w:rPr>
          <w:rFonts w:ascii="Times New Roman" w:eastAsia="Times New Roman" w:hAnsi="Times New Roman" w:cs="Times New Roman"/>
          <w:sz w:val="26"/>
          <w:szCs w:val="26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C1FDE" w:rsidRPr="00CC1FDE" w:rsidRDefault="00CC1FDE" w:rsidP="00CC1F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CC1FDE">
        <w:rPr>
          <w:rFonts w:ascii="Times New Roman" w:eastAsia="Times New Roman" w:hAnsi="Times New Roman" w:cs="Times New Roman"/>
          <w:sz w:val="26"/>
          <w:szCs w:val="26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C1FDE" w:rsidRPr="00CC1FDE" w:rsidRDefault="00CC1FDE" w:rsidP="00CC1F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CC1FDE">
        <w:rPr>
          <w:rFonts w:ascii="Times New Roman" w:eastAsia="Times New Roman" w:hAnsi="Times New Roman" w:cs="Times New Roman"/>
          <w:sz w:val="26"/>
          <w:szCs w:val="26"/>
        </w:rPr>
        <w:t>организация и поддержание непрерывного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CC1FDE" w:rsidRPr="00CC1FDE" w:rsidRDefault="00CC1FDE" w:rsidP="00CC1FD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CC1FDE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жизнеобеспечению населения в чрезвычайных ситуациях;</w:t>
      </w:r>
    </w:p>
    <w:p w:rsidR="00D84549" w:rsidRDefault="00CC1FDE" w:rsidP="00D84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FDE">
        <w:rPr>
          <w:rFonts w:ascii="Times New Roman" w:eastAsia="Times New Roman" w:hAnsi="Times New Roman" w:cs="Times New Roman"/>
          <w:sz w:val="26"/>
          <w:szCs w:val="26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D84549" w:rsidRDefault="00D84549" w:rsidP="00D845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91056">
        <w:rPr>
          <w:rFonts w:ascii="Times New Roman" w:eastAsia="Times New Roman" w:hAnsi="Times New Roman" w:cs="Times New Roman"/>
          <w:sz w:val="26"/>
          <w:szCs w:val="26"/>
        </w:rPr>
        <w:t>абзаце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первом п. 21 </w:t>
      </w:r>
      <w:r w:rsidR="00191056">
        <w:rPr>
          <w:rFonts w:ascii="Times New Roman" w:eastAsia="Times New Roman" w:hAnsi="Times New Roman" w:cs="Times New Roman"/>
          <w:sz w:val="26"/>
          <w:szCs w:val="26"/>
        </w:rPr>
        <w:t>слова «</w:t>
      </w:r>
      <w:r>
        <w:rPr>
          <w:rFonts w:ascii="Times New Roman" w:eastAsia="Times New Roman" w:hAnsi="Times New Roman" w:cs="Times New Roman"/>
          <w:sz w:val="26"/>
          <w:szCs w:val="26"/>
        </w:rPr>
        <w:t>…работ по</w:t>
      </w:r>
      <w:r w:rsidR="00191056">
        <w:rPr>
          <w:rFonts w:ascii="Times New Roman" w:eastAsia="Times New Roman" w:hAnsi="Times New Roman" w:cs="Times New Roman"/>
          <w:sz w:val="26"/>
          <w:szCs w:val="26"/>
        </w:rPr>
        <w:t xml:space="preserve">…»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1056">
        <w:rPr>
          <w:rFonts w:ascii="Times New Roman" w:eastAsia="Times New Roman" w:hAnsi="Times New Roman" w:cs="Times New Roman"/>
          <w:sz w:val="26"/>
          <w:szCs w:val="26"/>
        </w:rPr>
        <w:t>исключить.</w:t>
      </w:r>
    </w:p>
    <w:p w:rsidR="00191056" w:rsidRDefault="00191056" w:rsidP="00D845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абзаце втором</w:t>
      </w:r>
      <w:r w:rsidR="00243B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0DCC">
        <w:rPr>
          <w:rFonts w:ascii="Times New Roman" w:eastAsia="Times New Roman" w:hAnsi="Times New Roman" w:cs="Times New Roman"/>
          <w:sz w:val="26"/>
          <w:szCs w:val="26"/>
        </w:rPr>
        <w:t>п. 21</w:t>
      </w:r>
      <w:r w:rsidRPr="00EE6A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C10DCC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Pr="00EE6A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«…полномочия руководителей работ по» заменены словами «полномочия руководителей», слова «…прибытие руководителей работ по» </w:t>
      </w:r>
      <w:r w:rsidR="00EE6AFC" w:rsidRPr="00C10DCC">
        <w:rPr>
          <w:rFonts w:ascii="Times New Roman" w:eastAsia="Times New Roman" w:hAnsi="Times New Roman" w:cs="Times New Roman"/>
          <w:sz w:val="26"/>
          <w:szCs w:val="26"/>
        </w:rPr>
        <w:t>заменить</w:t>
      </w:r>
      <w:r w:rsidR="00EE6A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словами «…прибытия руководителей», слово «…предупреждения»</w:t>
      </w:r>
      <w:r w:rsidR="00C10DC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C10DCC" w:rsidRPr="00C10DCC">
        <w:rPr>
          <w:rFonts w:ascii="Times New Roman" w:eastAsia="Times New Roman" w:hAnsi="Times New Roman" w:cs="Times New Roman"/>
          <w:sz w:val="26"/>
          <w:szCs w:val="26"/>
        </w:rPr>
        <w:t>заменить</w:t>
      </w:r>
      <w:r w:rsidRPr="00EE6A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словами «действий по предупреждению»</w:t>
      </w:r>
      <w:r w:rsidR="000974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742A" w:rsidRDefault="0009742A" w:rsidP="00D845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абзаце </w:t>
      </w:r>
      <w:r w:rsidRPr="00C10DCC">
        <w:rPr>
          <w:rFonts w:ascii="Times New Roman" w:eastAsia="Times New Roman" w:hAnsi="Times New Roman" w:cs="Times New Roman"/>
          <w:sz w:val="26"/>
          <w:szCs w:val="26"/>
        </w:rPr>
        <w:t>третьем</w:t>
      </w:r>
      <w:r w:rsidR="00C10DCC" w:rsidRPr="00C10DCC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EE6AFC" w:rsidRPr="00C10DCC">
        <w:rPr>
          <w:rFonts w:ascii="Times New Roman" w:eastAsia="Times New Roman" w:hAnsi="Times New Roman" w:cs="Times New Roman"/>
          <w:sz w:val="26"/>
          <w:szCs w:val="26"/>
        </w:rPr>
        <w:t>.</w:t>
      </w:r>
      <w:r w:rsidR="00C10DCC" w:rsidRPr="00C10DC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C10D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слова «работ по» </w:t>
      </w:r>
      <w:r w:rsidR="00EE6AFC" w:rsidRPr="00C10DCC">
        <w:rPr>
          <w:rFonts w:ascii="Times New Roman" w:eastAsia="Times New Roman" w:hAnsi="Times New Roman" w:cs="Times New Roman"/>
          <w:sz w:val="26"/>
          <w:szCs w:val="26"/>
        </w:rPr>
        <w:t>исключить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742A" w:rsidRPr="0009742A" w:rsidRDefault="0009742A" w:rsidP="000974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42A">
        <w:rPr>
          <w:rFonts w:ascii="Times New Roman" w:eastAsia="Times New Roman" w:hAnsi="Times New Roman" w:cs="Times New Roman"/>
          <w:sz w:val="26"/>
          <w:szCs w:val="26"/>
        </w:rPr>
        <w:t>Обнародовать данное Постановление на информационном стенде в администрации Московского сельсовета, разместить в сети «Интернет».</w:t>
      </w:r>
    </w:p>
    <w:p w:rsidR="0009742A" w:rsidRDefault="0009742A" w:rsidP="00C10DCC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DCC" w:rsidRDefault="00C10DCC" w:rsidP="00C10DCC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DCC" w:rsidRPr="0009742A" w:rsidRDefault="00C10DCC" w:rsidP="00C10DCC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742A" w:rsidRPr="0009742A" w:rsidRDefault="00C10DCC" w:rsidP="0009742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42A">
        <w:rPr>
          <w:rFonts w:ascii="Times New Roman" w:eastAsia="Times New Roman" w:hAnsi="Times New Roman" w:cs="Times New Roman"/>
          <w:sz w:val="26"/>
          <w:szCs w:val="26"/>
        </w:rPr>
        <w:t>Глава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Московского</w:t>
      </w:r>
      <w:r w:rsidRPr="0009742A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09742A" w:rsidRPr="0009742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А.Н. Алимов</w:t>
      </w:r>
    </w:p>
    <w:p w:rsidR="0009742A" w:rsidRPr="0009742A" w:rsidRDefault="0009742A" w:rsidP="0009742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1FDE" w:rsidRPr="00CC1FDE" w:rsidRDefault="00CC1FDE" w:rsidP="00AA7694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AA7694" w:rsidRPr="00485EF6" w:rsidRDefault="00AA7694" w:rsidP="00AA7694">
      <w:pPr>
        <w:spacing w:after="0" w:line="240" w:lineRule="auto"/>
        <w:ind w:firstLine="540"/>
        <w:rPr>
          <w:rFonts w:ascii="Verdana" w:eastAsia="Times New Roman" w:hAnsi="Verdana" w:cs="Times New Roman"/>
          <w:sz w:val="26"/>
          <w:szCs w:val="26"/>
        </w:rPr>
      </w:pPr>
    </w:p>
    <w:p w:rsidR="00485EF6" w:rsidRPr="00AA7694" w:rsidRDefault="00AA7694" w:rsidP="00AA769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85EF6" w:rsidRPr="00485EF6" w:rsidRDefault="00485EF6" w:rsidP="00485EF6">
      <w:p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color w:val="000000"/>
        </w:rPr>
      </w:pPr>
    </w:p>
    <w:p w:rsidR="005346E7" w:rsidRPr="00485EF6" w:rsidRDefault="005346E7" w:rsidP="005346E7">
      <w:pPr>
        <w:rPr>
          <w:rFonts w:ascii="Times New Roman" w:hAnsi="Times New Roman" w:cs="Times New Roman"/>
          <w:sz w:val="26"/>
          <w:szCs w:val="26"/>
        </w:rPr>
      </w:pPr>
    </w:p>
    <w:sectPr w:rsidR="005346E7" w:rsidRPr="0048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2CA2"/>
    <w:multiLevelType w:val="hybridMultilevel"/>
    <w:tmpl w:val="608C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50F"/>
    <w:multiLevelType w:val="hybridMultilevel"/>
    <w:tmpl w:val="331E9338"/>
    <w:lvl w:ilvl="0" w:tplc="B9D008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6F55D8"/>
    <w:multiLevelType w:val="hybridMultilevel"/>
    <w:tmpl w:val="96A009AE"/>
    <w:lvl w:ilvl="0" w:tplc="9EE2B9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B87789F"/>
    <w:multiLevelType w:val="hybridMultilevel"/>
    <w:tmpl w:val="AA9A73FA"/>
    <w:lvl w:ilvl="0" w:tplc="FF46AB5E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B6"/>
    <w:rsid w:val="000300D3"/>
    <w:rsid w:val="0009742A"/>
    <w:rsid w:val="00191056"/>
    <w:rsid w:val="00243B28"/>
    <w:rsid w:val="00485EF6"/>
    <w:rsid w:val="005346E7"/>
    <w:rsid w:val="00796F3A"/>
    <w:rsid w:val="007E46B6"/>
    <w:rsid w:val="00AA7694"/>
    <w:rsid w:val="00C10DCC"/>
    <w:rsid w:val="00CC1FDE"/>
    <w:rsid w:val="00D26469"/>
    <w:rsid w:val="00D72144"/>
    <w:rsid w:val="00D84549"/>
    <w:rsid w:val="00E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6FD51B"/>
  <w15:chartTrackingRefBased/>
  <w15:docId w15:val="{40BA5E03-D79D-41D6-8CFF-3AD087C1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346E7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485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D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62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2019-07-18T04:41:00Z</cp:lastPrinted>
  <dcterms:created xsi:type="dcterms:W3CDTF">2019-07-08T06:10:00Z</dcterms:created>
  <dcterms:modified xsi:type="dcterms:W3CDTF">2019-07-18T04:41:00Z</dcterms:modified>
</cp:coreProperties>
</file>