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F" w:rsidRDefault="00433FFF" w:rsidP="00433FFF">
      <w:pPr>
        <w:spacing w:after="0" w:line="240" w:lineRule="auto"/>
      </w:pPr>
      <w:r>
        <w:t xml:space="preserve">                                                                         </w:t>
      </w:r>
    </w:p>
    <w:p w:rsidR="00433FFF" w:rsidRDefault="00433FFF" w:rsidP="00433FFF">
      <w:pPr>
        <w:spacing w:after="0" w:line="240" w:lineRule="auto"/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FF" w:rsidRDefault="00433FFF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FFF" w:rsidRDefault="00433FFF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FFF" w:rsidRDefault="00433FFF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РОССИЙСКАЯ ФЕДЕРАЦИЯ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3FFF" w:rsidRDefault="00433FFF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E749D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E74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E749D">
        <w:rPr>
          <w:rFonts w:ascii="Times New Roman" w:hAnsi="Times New Roman" w:cs="Times New Roman"/>
          <w:sz w:val="26"/>
          <w:szCs w:val="26"/>
        </w:rPr>
        <w:t xml:space="preserve"> </w:t>
      </w:r>
      <w:r w:rsidR="00DE74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УСТЬ-АБАКАНСКИЙ РАЙОН                                                                МОСКОВСКАЙ ААЛ ЧОБ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АДМИНИСТРАЦИЯ</w:t>
      </w:r>
    </w:p>
    <w:p w:rsidR="00433FFF" w:rsidRDefault="00433FFF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ПАСТАА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МОСКОВСКОГО СЕЛЬСОВЕТА</w:t>
      </w:r>
    </w:p>
    <w:p w:rsidR="00433FFF" w:rsidRDefault="00433FFF" w:rsidP="00433FFF">
      <w:pPr>
        <w:jc w:val="right"/>
      </w:pPr>
    </w:p>
    <w:p w:rsidR="00433FFF" w:rsidRDefault="00433FFF" w:rsidP="00433FFF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433FFF" w:rsidRDefault="00433FFF" w:rsidP="00433FFF"/>
    <w:p w:rsidR="00433FFF" w:rsidRDefault="0005014B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23</w:t>
      </w:r>
      <w:r w:rsidR="00433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2019</w:t>
      </w:r>
      <w:r w:rsidR="00DE749D">
        <w:rPr>
          <w:rFonts w:ascii="Times New Roman" w:hAnsi="Times New Roman" w:cs="Times New Roman"/>
          <w:sz w:val="26"/>
          <w:szCs w:val="26"/>
        </w:rPr>
        <w:t xml:space="preserve"> </w:t>
      </w:r>
      <w:r w:rsidR="00433FF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33F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AE4374">
        <w:rPr>
          <w:rFonts w:ascii="Times New Roman" w:hAnsi="Times New Roman" w:cs="Times New Roman"/>
          <w:sz w:val="26"/>
          <w:szCs w:val="26"/>
        </w:rPr>
        <w:t xml:space="preserve">   </w:t>
      </w:r>
      <w:r w:rsidR="00433FFF">
        <w:rPr>
          <w:rFonts w:ascii="Times New Roman" w:hAnsi="Times New Roman" w:cs="Times New Roman"/>
          <w:sz w:val="26"/>
          <w:szCs w:val="26"/>
        </w:rPr>
        <w:t xml:space="preserve">      4</w:t>
      </w:r>
      <w:r w:rsidR="00AE4374">
        <w:rPr>
          <w:rFonts w:ascii="Times New Roman" w:hAnsi="Times New Roman" w:cs="Times New Roman"/>
          <w:sz w:val="26"/>
          <w:szCs w:val="26"/>
        </w:rPr>
        <w:t>0</w:t>
      </w:r>
      <w:r w:rsidR="00433FFF">
        <w:rPr>
          <w:rFonts w:ascii="Times New Roman" w:hAnsi="Times New Roman" w:cs="Times New Roman"/>
          <w:sz w:val="26"/>
          <w:szCs w:val="26"/>
        </w:rPr>
        <w:t xml:space="preserve">-п  </w:t>
      </w:r>
    </w:p>
    <w:p w:rsidR="00433FFF" w:rsidRDefault="00433FFF" w:rsidP="0043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FFF" w:rsidRDefault="00433FFF" w:rsidP="00433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433FFF" w:rsidRDefault="00433FFF" w:rsidP="00433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3FFF" w:rsidRDefault="00433FFF" w:rsidP="00433F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433FFF">
        <w:rPr>
          <w:rFonts w:ascii="Times New Roman" w:eastAsia="Times New Roman" w:hAnsi="Times New Roman" w:cs="Times New Roman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FF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</w:t>
      </w:r>
    </w:p>
    <w:p w:rsidR="00433FFF" w:rsidRDefault="00433FFF" w:rsidP="00433F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3FFF">
        <w:rPr>
          <w:rFonts w:ascii="Times New Roman" w:eastAsia="Times New Roman" w:hAnsi="Times New Roman" w:cs="Times New Roman"/>
          <w:sz w:val="26"/>
          <w:szCs w:val="26"/>
        </w:rPr>
        <w:t xml:space="preserve"> по реализации Стратегии социально-</w:t>
      </w:r>
    </w:p>
    <w:p w:rsidR="00433FFF" w:rsidRDefault="00433FFF" w:rsidP="00433F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3FFF">
        <w:rPr>
          <w:rFonts w:ascii="Times New Roman" w:eastAsia="Times New Roman" w:hAnsi="Times New Roman" w:cs="Times New Roman"/>
          <w:sz w:val="26"/>
          <w:szCs w:val="26"/>
        </w:rPr>
        <w:t>экономического развития администрации</w:t>
      </w:r>
    </w:p>
    <w:p w:rsidR="00433FFF" w:rsidRDefault="00433FFF" w:rsidP="00433F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3FFF">
        <w:rPr>
          <w:rFonts w:ascii="Times New Roman" w:eastAsia="Times New Roman" w:hAnsi="Times New Roman" w:cs="Times New Roman"/>
          <w:sz w:val="26"/>
          <w:szCs w:val="26"/>
        </w:rPr>
        <w:t xml:space="preserve"> Московского сельсовета до 2030 года</w:t>
      </w:r>
    </w:p>
    <w:p w:rsidR="00433FFF" w:rsidRDefault="00433FFF" w:rsidP="00433F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FFF" w:rsidRPr="00433FFF" w:rsidRDefault="00433FFF" w:rsidP="00433F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1797" w:rsidRPr="00151797" w:rsidRDefault="00151797" w:rsidP="00151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3FFF" w:rsidRPr="00433FF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 июня 2014 года No172-ФЗ «О стратегическом планировании в Российской Федерации»,</w:t>
      </w:r>
      <w:r w:rsidRPr="00151797">
        <w:rPr>
          <w:rFonts w:ascii="Times New Roman" w:hAnsi="Times New Roman"/>
          <w:b/>
          <w:sz w:val="26"/>
          <w:szCs w:val="26"/>
        </w:rPr>
        <w:t xml:space="preserve"> </w:t>
      </w:r>
      <w:r w:rsidRPr="00151797">
        <w:rPr>
          <w:rFonts w:ascii="Times New Roman" w:hAnsi="Times New Roman" w:cs="Times New Roman"/>
          <w:sz w:val="26"/>
          <w:szCs w:val="26"/>
        </w:rPr>
        <w:t>решением Совета депутатов Московского сельсовета Усть-Абаканского района от 26.12.2018 №34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51797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принятии </w:t>
      </w:r>
      <w:r w:rsidRPr="00151797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Московского сельсовета Усть-Абаканского района Республики Хакасия до 2030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51797">
        <w:rPr>
          <w:rFonts w:ascii="Times New Roman" w:hAnsi="Times New Roman" w:cs="Times New Roman"/>
          <w:sz w:val="26"/>
          <w:szCs w:val="26"/>
        </w:rPr>
        <w:t>.</w:t>
      </w:r>
    </w:p>
    <w:p w:rsidR="00151797" w:rsidRDefault="00151797" w:rsidP="001517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ПОСТАНОВИЛ</w:t>
      </w:r>
      <w:r w:rsidRPr="003069B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51797" w:rsidRDefault="00151797" w:rsidP="001517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797">
        <w:rPr>
          <w:rFonts w:ascii="Times New Roman" w:eastAsia="Times New Roman" w:hAnsi="Times New Roman" w:cs="Times New Roman"/>
          <w:sz w:val="26"/>
          <w:szCs w:val="26"/>
        </w:rPr>
        <w:t>Утвердить План мероприятий по реализации Стратегии социально-экономического развития администрации Московского сельсовета до 2030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1.</w:t>
      </w:r>
    </w:p>
    <w:p w:rsidR="00151797" w:rsidRPr="00151797" w:rsidRDefault="00151797" w:rsidP="001517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797">
        <w:rPr>
          <w:rFonts w:ascii="Times New Roman" w:hAnsi="Times New Roman" w:cs="Times New Roman"/>
          <w:bCs/>
          <w:sz w:val="26"/>
        </w:rPr>
        <w:t>Настоящее постановление подлежит размещению на официальном сайте администрации Московского сельсовета.</w:t>
      </w:r>
    </w:p>
    <w:p w:rsidR="00151797" w:rsidRPr="00151797" w:rsidRDefault="00151797" w:rsidP="00151797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  <w:bCs/>
          <w:sz w:val="26"/>
        </w:rPr>
      </w:pPr>
      <w:r w:rsidRPr="00151797">
        <w:rPr>
          <w:rFonts w:ascii="Times New Roman" w:hAnsi="Times New Roman" w:cs="Times New Roman"/>
          <w:bCs/>
          <w:sz w:val="26"/>
        </w:rPr>
        <w:t>Контроль исполнения возложить на главу Московского сельсовета Алимова А.Н.</w:t>
      </w:r>
    </w:p>
    <w:p w:rsidR="00151797" w:rsidRPr="00151797" w:rsidRDefault="00151797" w:rsidP="00151797">
      <w:pPr>
        <w:ind w:right="-365"/>
        <w:rPr>
          <w:rFonts w:ascii="Times New Roman" w:hAnsi="Times New Roman" w:cs="Times New Roman"/>
          <w:bCs/>
          <w:sz w:val="26"/>
        </w:rPr>
      </w:pPr>
    </w:p>
    <w:p w:rsidR="00151797" w:rsidRPr="00151797" w:rsidRDefault="00151797" w:rsidP="00151797">
      <w:pPr>
        <w:ind w:right="-365"/>
        <w:rPr>
          <w:rFonts w:ascii="Times New Roman" w:hAnsi="Times New Roman" w:cs="Times New Roman"/>
          <w:bCs/>
          <w:sz w:val="26"/>
        </w:rPr>
      </w:pPr>
    </w:p>
    <w:p w:rsidR="00151797" w:rsidRPr="00151797" w:rsidRDefault="00151797" w:rsidP="00151797">
      <w:pPr>
        <w:ind w:right="-365"/>
        <w:jc w:val="both"/>
        <w:rPr>
          <w:rFonts w:ascii="Times New Roman" w:hAnsi="Times New Roman" w:cs="Times New Roman"/>
          <w:bCs/>
          <w:sz w:val="26"/>
        </w:rPr>
      </w:pPr>
      <w:r w:rsidRPr="00151797">
        <w:rPr>
          <w:rFonts w:ascii="Times New Roman" w:hAnsi="Times New Roman" w:cs="Times New Roman"/>
          <w:bCs/>
          <w:sz w:val="26"/>
        </w:rPr>
        <w:t xml:space="preserve">Глава Московского </w:t>
      </w:r>
      <w:r>
        <w:rPr>
          <w:rFonts w:ascii="Times New Roman" w:hAnsi="Times New Roman" w:cs="Times New Roman"/>
          <w:bCs/>
          <w:sz w:val="26"/>
        </w:rPr>
        <w:t xml:space="preserve">сельсовета: </w:t>
      </w:r>
      <w:r>
        <w:rPr>
          <w:rFonts w:ascii="Times New Roman" w:hAnsi="Times New Roman" w:cs="Times New Roman"/>
          <w:bCs/>
          <w:sz w:val="26"/>
        </w:rPr>
        <w:tab/>
        <w:t xml:space="preserve">                              </w:t>
      </w:r>
      <w:r>
        <w:rPr>
          <w:rFonts w:ascii="Times New Roman" w:hAnsi="Times New Roman" w:cs="Times New Roman"/>
          <w:bCs/>
          <w:sz w:val="26"/>
        </w:rPr>
        <w:tab/>
      </w:r>
      <w:r w:rsidRPr="00151797">
        <w:rPr>
          <w:rFonts w:ascii="Times New Roman" w:hAnsi="Times New Roman" w:cs="Times New Roman"/>
          <w:bCs/>
          <w:sz w:val="26"/>
        </w:rPr>
        <w:t>А.Н.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51797">
        <w:rPr>
          <w:rFonts w:ascii="Times New Roman" w:hAnsi="Times New Roman" w:cs="Times New Roman"/>
          <w:bCs/>
          <w:sz w:val="26"/>
        </w:rPr>
        <w:t>Алимов</w:t>
      </w:r>
    </w:p>
    <w:p w:rsidR="00151797" w:rsidRPr="00151797" w:rsidRDefault="00151797" w:rsidP="00151797">
      <w:pPr>
        <w:ind w:right="-365"/>
        <w:jc w:val="both"/>
        <w:rPr>
          <w:rFonts w:ascii="Times New Roman" w:hAnsi="Times New Roman" w:cs="Times New Roman"/>
          <w:bCs/>
          <w:sz w:val="26"/>
        </w:rPr>
      </w:pPr>
    </w:p>
    <w:p w:rsidR="00151797" w:rsidRDefault="00151797" w:rsidP="001517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014B" w:rsidRDefault="0005014B" w:rsidP="001517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014B" w:rsidRDefault="0005014B" w:rsidP="001517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1797" w:rsidRPr="00433FFF" w:rsidRDefault="00151797" w:rsidP="001517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014B" w:rsidRDefault="0005014B" w:rsidP="00050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05014B" w:rsidRDefault="0005014B" w:rsidP="00050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14B" w:rsidRDefault="0005014B" w:rsidP="00050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14B" w:rsidRPr="0088490E" w:rsidRDefault="0005014B" w:rsidP="00050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</w:p>
    <w:p w:rsidR="0005014B" w:rsidRPr="0088490E" w:rsidRDefault="0005014B" w:rsidP="0005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0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реализации стратегии социально-экономического развития администрации Московского сельсовета Усть-Абаканского района Республики Хакасия на 2018-2030 годы</w:t>
      </w:r>
    </w:p>
    <w:p w:rsidR="0005014B" w:rsidRPr="0088490E" w:rsidRDefault="0005014B" w:rsidP="00050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6"/>
        <w:gridCol w:w="2284"/>
        <w:gridCol w:w="1422"/>
        <w:gridCol w:w="2076"/>
        <w:gridCol w:w="2987"/>
      </w:tblGrid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(период) исполнения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14B" w:rsidRPr="0088490E" w:rsidTr="00DA78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Направление «Развитие социальной сферы»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05014B" w:rsidRPr="0088490E" w:rsidRDefault="0005014B" w:rsidP="00D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Образование клубных формирований;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культурно-досуговых мероприятий для разных возрастных групп; </w:t>
            </w:r>
          </w:p>
          <w:p w:rsidR="0005014B" w:rsidRPr="0088490E" w:rsidRDefault="0005014B" w:rsidP="00DA78E3">
            <w:pPr>
              <w:pStyle w:val="a6"/>
              <w:rPr>
                <w:rStyle w:val="FontStyle15"/>
              </w:rPr>
            </w:pPr>
            <w:r w:rsidRPr="0088490E">
              <w:rPr>
                <w:rStyle w:val="FontStyle15"/>
              </w:rPr>
              <w:t xml:space="preserve">Проведение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культурно- досуговых мероприятий по</w:t>
            </w:r>
            <w:r w:rsidRPr="0088490E">
              <w:rPr>
                <w:rStyle w:val="FontStyle15"/>
              </w:rPr>
              <w:t xml:space="preserve"> установленным праздничным датам;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Style w:val="FontStyle15"/>
              </w:rPr>
              <w:t xml:space="preserve">Создание официального сайта, для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населения о планируемых мероприятиях, публикации анонсов, информации по вопросам культуры, о планах культурно-досуговых мероприятий, проведенных мероприятиях, конкурсах и фестивалях, а также о муниципальных правовых актах, регламентирующих деятельность в сфере организации досуга и предоставления услуг организаций культуры;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в целях публикации информации в печатных средствах массовой информации;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с целью продвижения чтения, повышения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культуры, организации досуга и популяризации различных областей знания.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физической культуры и массового спорта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регулярно занимающихся физической культурой и спортом.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физического развития и физической подготовленности учащихся.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показателей физической подготовленности молодежи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сооружений для массового спорта, в том числе специализированных.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обеспечению системы поддержки, обладающей лидерскими навыками, инициативной и талантливой молодежи; Реализация мероприятий, способствующих социализации молодежи, находящейся в трудной жизненной ситуации; Реализация мероприятий по вовлечению молодежи в добровольческую (волонтерскую) деятельность; Реализация мероприятий по вовлечению молодежи в предпринимательскую деятельность; Реализация мероприятий по развитию международных молодежных контактов;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по привлечению институтов гражданского общества, общественных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и организаций;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совершенствованию статистического наблюдения в сфере государственной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подхода к созданию благоприятных условий для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самореализации молодёжи, улучшение социального положения молодёжи, а в целом – позитивное влияние на демографическую, политическую и экономическую составляющие жизни на селе.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14B" w:rsidRPr="0088490E" w:rsidTr="0005014B">
        <w:trPr>
          <w:trHeight w:val="454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здравоохранения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Восстановление круглосуточной работы Московской амбулатории с кабинетами (физио и стоматолога);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работы лаборатории по забору анализов;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автомобиля скорой помощи;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Строительство ФАП в аал Мохов.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расширения образовательного пространства, повышения качества образования, развития системы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реализации внеурочной деятельности;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и социализация учащихся в современном обществе</w:t>
            </w:r>
          </w:p>
        </w:tc>
      </w:tr>
      <w:tr w:rsidR="0005014B" w:rsidRPr="0088490E" w:rsidTr="00DA78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Default"/>
              <w:jc w:val="center"/>
              <w:rPr>
                <w:color w:val="auto"/>
              </w:rPr>
            </w:pPr>
            <w:r w:rsidRPr="0088490E">
              <w:rPr>
                <w:rFonts w:eastAsia="Times New Roman"/>
                <w:b/>
                <w:bCs/>
                <w:lang w:eastAsia="ru-RU"/>
              </w:rPr>
              <w:t>2. Направление «Устойчивое развитие»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дорог, в отношении которых проводился текущий ремонт;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по-зимнему и летнему содержанию дорог в отношении всех муниципальных автомобильных дорог;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Увеличение числа муниципальных автомобильных дорог, отвечающих нормативным требованиям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Модернизация объектов коммунальной </w:t>
            </w:r>
            <w:r w:rsidR="00741D93"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инфраструктуры</w:t>
            </w:r>
            <w:r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снижение доли ветхих инженерных сетей, приведение уровня инфраструктуры к нормативным значениям;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населения питьевой водой, соответствующей требованиям </w:t>
            </w:r>
            <w:r w:rsidR="00741D93"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безопасности,</w:t>
            </w:r>
            <w:r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установленными санитарно-эпидемиологическими правилами;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водопровода на правом берегу реки Биджа;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и реконструкция объектов </w:t>
            </w:r>
            <w:r w:rsidRPr="0088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собственности;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мероприятия по строительству и реконструкции объектов водоснабжения, водоотведения и очистки от сточных вод;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Своевременный вывоз (ТБО)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уличного освещения населенных пунктов муниципального образования;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муниципального образования;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бытовых отходов и мусора на территории населенных пунктов муниципального образования;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муниципального образования;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Московского сельсовета от чрезвычайных ситуаций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на территории муниципальных образований;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организация к действиям в чрезвычайной ситуации в мирное и военное время.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первичных мер пожарной безопасности в границах поселения;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аварийно-</w:t>
            </w: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спасательных и других неотложных работ при чрезвычайных ситуациях. А также поддержание общественного порядка в ходе их проведения;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знаний в области гражданской обороны, защиты от чрезвычайных ситуаций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иродного и техногенного</w:t>
            </w: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характера, пожарной безопасности.</w:t>
            </w:r>
          </w:p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поддержка и развитие ДНД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сельсовета,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Усть-Абаканского района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общественной </w:t>
            </w:r>
            <w:r w:rsidR="00741D93" w:rsidRPr="0088490E">
              <w:rPr>
                <w:rFonts w:ascii="Times New Roman" w:hAnsi="Times New Roman" w:cs="Times New Roman"/>
                <w:sz w:val="24"/>
                <w:szCs w:val="24"/>
              </w:rPr>
              <w:t>опасности преступных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 деяний путем предупреждения совершения преступлений;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профилактики правонарушения, общественных формирований по предупреждению антиобщественных проявлений;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общественного мнения о правоох</w:t>
            </w:r>
            <w:r w:rsidR="00741D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нительной системе и результатах ее деятельности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Динамичное развитие сельского хозяйства (</w:t>
            </w:r>
            <w:r w:rsidR="00741D93" w:rsidRPr="0088490E">
              <w:rPr>
                <w:rFonts w:ascii="Times New Roman" w:hAnsi="Times New Roman" w:cs="Times New Roman"/>
                <w:sz w:val="24"/>
                <w:szCs w:val="24"/>
              </w:rPr>
              <w:t>КФХ,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Реализация запуска завода по перер</w:t>
            </w:r>
            <w:bookmarkStart w:id="0" w:name="_GoBack"/>
            <w:bookmarkEnd w:id="0"/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аботке мяса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баранины «Хакасская баранина»;</w:t>
            </w:r>
          </w:p>
          <w:p w:rsidR="0005014B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Рост доходов бюджета Московского сельсовета основанный на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грантах Республиканского и Федерального уровня;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инвестиционных проектов.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14B" w:rsidRPr="0088490E" w:rsidTr="00DA78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014B" w:rsidRPr="0088490E" w:rsidRDefault="0005014B" w:rsidP="00DA78E3">
            <w:pPr>
              <w:pStyle w:val="Default"/>
              <w:jc w:val="center"/>
              <w:rPr>
                <w:color w:val="auto"/>
              </w:rPr>
            </w:pPr>
            <w:r w:rsidRPr="0088490E">
              <w:rPr>
                <w:rFonts w:eastAsia="Times New Roman"/>
                <w:b/>
                <w:lang w:eastAsia="ru-RU"/>
              </w:rPr>
              <w:t>3</w:t>
            </w:r>
            <w:r w:rsidRPr="0088490E">
              <w:rPr>
                <w:rFonts w:eastAsia="Times New Roman"/>
                <w:b/>
                <w:bCs/>
                <w:lang w:eastAsia="ru-RU"/>
              </w:rPr>
              <w:t>. Направление «</w:t>
            </w:r>
            <w:r w:rsidRPr="0088490E">
              <w:rPr>
                <w:b/>
              </w:rPr>
              <w:t>Муниципальное управление»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нормативной правовой базы по вопросам муниципальной службы.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и уровня исполнительской дисциплины органов местного самоуправления;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на муниципальной службе в части кадровой работы;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прохождения муниципальной службы;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служащих.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информационно-аналитического сопровождения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населению современных ин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формационно-телекоммуникационных услуг;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сайта поселения, увеличение доступной информации для населения.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услуг государственных и 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электронном виде;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муниципальных услуг на основе перевода их в электронный вид.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информационной безопасности при предоставлении государственных и муниципальных услуг.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 к нормативной базе</w:t>
            </w: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05014B" w:rsidRPr="0088490E" w:rsidTr="00DA78E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земельными ресурсами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2018-2030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 сельсовета, управление землепользования Усть-Абаканского района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за счёт стабильного поступления доходов от продажи и аренды муниципального имущества;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имущества; 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поступления в бюджет неналоговых доходов;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Полный и своевременный учет муниципального имущества; Повышение эффективности деятельности органов местного самоуправления;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и уровня исполнительской дисциплины органов местного самоуправления;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нормативной правовой базы по вопросам муниципальной службы;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оказания государственных и муниципальных услуг на территории сельского поселения;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Увеличение доли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сполнения муниципальных функций,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0E">
              <w:rPr>
                <w:rFonts w:ascii="Times New Roman" w:hAnsi="Times New Roman" w:cs="Times New Roman"/>
                <w:sz w:val="24"/>
                <w:szCs w:val="24"/>
              </w:rPr>
              <w:t>оказываемых в соответствии с утвержденным административным регламентом.</w:t>
            </w:r>
          </w:p>
          <w:p w:rsidR="0005014B" w:rsidRPr="0088490E" w:rsidRDefault="0005014B" w:rsidP="00DA78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4B" w:rsidRPr="0088490E" w:rsidRDefault="0005014B" w:rsidP="00DA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14B" w:rsidRPr="0088490E" w:rsidRDefault="0005014B" w:rsidP="0005014B">
      <w:pPr>
        <w:rPr>
          <w:rFonts w:ascii="Times New Roman" w:hAnsi="Times New Roman" w:cs="Times New Roman"/>
          <w:sz w:val="24"/>
          <w:szCs w:val="24"/>
        </w:rPr>
      </w:pPr>
    </w:p>
    <w:p w:rsidR="00D129ED" w:rsidRPr="00151797" w:rsidRDefault="00D129ED" w:rsidP="001517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129ED" w:rsidRPr="0015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053"/>
    <w:multiLevelType w:val="hybridMultilevel"/>
    <w:tmpl w:val="499C6DF4"/>
    <w:lvl w:ilvl="0" w:tplc="6D802C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02F37D6"/>
    <w:multiLevelType w:val="hybridMultilevel"/>
    <w:tmpl w:val="DEDE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2"/>
    <w:rsid w:val="0005014B"/>
    <w:rsid w:val="00151797"/>
    <w:rsid w:val="00433FFF"/>
    <w:rsid w:val="00741D93"/>
    <w:rsid w:val="00A004B2"/>
    <w:rsid w:val="00AE4374"/>
    <w:rsid w:val="00C439A9"/>
    <w:rsid w:val="00D129ED"/>
    <w:rsid w:val="00DA78E3"/>
    <w:rsid w:val="00D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1050-E35F-4089-8664-3697ADD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3F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е вступил в силу"/>
    <w:rsid w:val="001517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151797"/>
    <w:pPr>
      <w:ind w:left="720"/>
      <w:contextualSpacing/>
    </w:pPr>
  </w:style>
  <w:style w:type="paragraph" w:customStyle="1" w:styleId="Default">
    <w:name w:val="Default"/>
    <w:rsid w:val="00050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05014B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39"/>
    <w:rsid w:val="0005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014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D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2019-06-03T04:10:00Z</cp:lastPrinted>
  <dcterms:created xsi:type="dcterms:W3CDTF">2019-05-23T02:04:00Z</dcterms:created>
  <dcterms:modified xsi:type="dcterms:W3CDTF">2019-06-04T03:49:00Z</dcterms:modified>
</cp:coreProperties>
</file>